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D4" w:rsidRPr="008F683A" w:rsidRDefault="007A69D4" w:rsidP="0066630F">
      <w:pPr>
        <w:rPr>
          <w:rFonts w:ascii="Arial" w:hAnsi="Arial" w:cs="Arial"/>
          <w:b/>
          <w:bCs/>
          <w:sz w:val="22"/>
          <w:szCs w:val="22"/>
          <w:lang w:val="en-IN" w:eastAsia="en-IN"/>
        </w:rPr>
      </w:pPr>
    </w:p>
    <w:p w:rsidR="007A69D4" w:rsidRPr="008F683A" w:rsidRDefault="007A69D4" w:rsidP="0066630F">
      <w:pPr>
        <w:rPr>
          <w:rFonts w:ascii="Arial" w:hAnsi="Arial" w:cs="Arial"/>
          <w:b/>
          <w:bCs/>
          <w:sz w:val="22"/>
          <w:szCs w:val="22"/>
          <w:lang w:val="en-IN" w:eastAsia="en-IN"/>
        </w:rPr>
      </w:pPr>
    </w:p>
    <w:p w:rsidR="007A69D4" w:rsidRPr="008F683A" w:rsidRDefault="007A69D4" w:rsidP="0066630F">
      <w:pPr>
        <w:rPr>
          <w:rFonts w:ascii="Arial" w:hAnsi="Arial" w:cs="Arial"/>
          <w:b/>
          <w:bCs/>
          <w:sz w:val="22"/>
          <w:szCs w:val="22"/>
          <w:lang w:val="en-IN" w:eastAsia="en-IN"/>
        </w:rPr>
      </w:pPr>
    </w:p>
    <w:p w:rsidR="007A69D4" w:rsidRPr="008F683A" w:rsidRDefault="007A69D4" w:rsidP="0066630F">
      <w:pPr>
        <w:rPr>
          <w:rFonts w:ascii="Arial" w:hAnsi="Arial" w:cs="Arial"/>
          <w:b/>
          <w:bCs/>
          <w:sz w:val="22"/>
          <w:szCs w:val="22"/>
          <w:lang w:val="en-IN" w:eastAsia="en-IN"/>
        </w:rPr>
      </w:pPr>
    </w:p>
    <w:p w:rsidR="007A69D4" w:rsidRPr="008F683A" w:rsidRDefault="007A69D4" w:rsidP="0066630F">
      <w:pPr>
        <w:rPr>
          <w:rFonts w:ascii="Arial" w:hAnsi="Arial" w:cs="Arial"/>
          <w:b/>
          <w:bCs/>
          <w:sz w:val="22"/>
          <w:szCs w:val="22"/>
          <w:lang w:val="en-IN" w:eastAsia="en-IN"/>
        </w:rPr>
      </w:pPr>
    </w:p>
    <w:p w:rsidR="00B964FA" w:rsidRPr="008F683A" w:rsidRDefault="00B964FA" w:rsidP="0066630F">
      <w:pPr>
        <w:autoSpaceDE w:val="0"/>
        <w:autoSpaceDN w:val="0"/>
        <w:adjustRightInd w:val="0"/>
        <w:rPr>
          <w:rFonts w:ascii="Arial" w:hAnsi="Arial" w:cs="Arial"/>
          <w:b/>
          <w:bCs/>
          <w:sz w:val="22"/>
          <w:szCs w:val="22"/>
          <w:lang w:val="en-IN" w:eastAsia="en-IN"/>
        </w:rPr>
      </w:pPr>
      <w:bookmarkStart w:id="0" w:name="_GoBack"/>
      <w:bookmarkEnd w:id="0"/>
    </w:p>
    <w:p w:rsidR="00EF01EC" w:rsidRPr="008F683A" w:rsidRDefault="00EF01EC" w:rsidP="0066630F">
      <w:pPr>
        <w:autoSpaceDE w:val="0"/>
        <w:autoSpaceDN w:val="0"/>
        <w:adjustRightInd w:val="0"/>
        <w:rPr>
          <w:rFonts w:ascii="Arial" w:hAnsi="Arial" w:cs="Arial"/>
          <w:b/>
          <w:bCs/>
          <w:sz w:val="22"/>
          <w:szCs w:val="22"/>
          <w:lang w:val="en-IN" w:eastAsia="en-IN"/>
        </w:rPr>
      </w:pPr>
    </w:p>
    <w:p w:rsidR="008F683A" w:rsidRDefault="008F683A" w:rsidP="0066630F">
      <w:pPr>
        <w:autoSpaceDE w:val="0"/>
        <w:autoSpaceDN w:val="0"/>
        <w:adjustRightInd w:val="0"/>
        <w:rPr>
          <w:rFonts w:ascii="Arial" w:hAnsi="Arial" w:cs="Arial"/>
          <w:b/>
          <w:bCs/>
          <w:sz w:val="22"/>
          <w:szCs w:val="22"/>
          <w:lang w:val="en-IN" w:eastAsia="en-IN"/>
        </w:rPr>
      </w:pPr>
    </w:p>
    <w:p w:rsidR="00F54A1F" w:rsidRDefault="00F54A1F" w:rsidP="003B2320">
      <w:pPr>
        <w:autoSpaceDE w:val="0"/>
        <w:autoSpaceDN w:val="0"/>
        <w:adjustRightInd w:val="0"/>
        <w:rPr>
          <w:rFonts w:ascii="Arial" w:hAnsi="Arial" w:cs="Arial"/>
          <w:b/>
          <w:bCs/>
          <w:sz w:val="23"/>
          <w:szCs w:val="23"/>
          <w:lang w:val="en-IN" w:eastAsia="en-IN"/>
        </w:rPr>
      </w:pPr>
    </w:p>
    <w:p w:rsidR="003B2320" w:rsidRPr="00F54A1F" w:rsidRDefault="003B2320" w:rsidP="003B2320">
      <w:pPr>
        <w:autoSpaceDE w:val="0"/>
        <w:autoSpaceDN w:val="0"/>
        <w:adjustRightInd w:val="0"/>
        <w:rPr>
          <w:rFonts w:ascii="Arial" w:hAnsi="Arial" w:cs="Arial"/>
          <w:b/>
          <w:bCs/>
          <w:sz w:val="23"/>
          <w:szCs w:val="23"/>
          <w:lang w:val="en-IN" w:eastAsia="en-IN"/>
        </w:rPr>
      </w:pPr>
      <w:r w:rsidRPr="00F54A1F">
        <w:rPr>
          <w:rFonts w:ascii="Arial" w:hAnsi="Arial" w:cs="Arial"/>
          <w:b/>
          <w:bCs/>
          <w:sz w:val="23"/>
          <w:szCs w:val="23"/>
          <w:lang w:val="en-IN" w:eastAsia="en-IN"/>
        </w:rPr>
        <w:t>No. AIBSNLEA/</w:t>
      </w:r>
      <w:r w:rsidR="007646BC">
        <w:rPr>
          <w:rFonts w:ascii="Arial" w:hAnsi="Arial" w:cs="Arial"/>
          <w:b/>
          <w:bCs/>
          <w:sz w:val="23"/>
          <w:szCs w:val="23"/>
          <w:lang w:val="en-IN" w:eastAsia="en-IN"/>
        </w:rPr>
        <w:t>CHQ/</w:t>
      </w:r>
      <w:r w:rsidR="002B64DB">
        <w:rPr>
          <w:rFonts w:ascii="Arial" w:hAnsi="Arial" w:cs="Arial"/>
          <w:b/>
          <w:bCs/>
          <w:sz w:val="23"/>
          <w:szCs w:val="23"/>
          <w:lang w:val="en-IN" w:eastAsia="en-IN"/>
        </w:rPr>
        <w:t>………………..</w:t>
      </w:r>
      <w:r w:rsidR="007646BC">
        <w:rPr>
          <w:rFonts w:ascii="Arial" w:hAnsi="Arial" w:cs="Arial"/>
          <w:b/>
          <w:bCs/>
          <w:sz w:val="23"/>
          <w:szCs w:val="23"/>
          <w:lang w:val="en-IN" w:eastAsia="en-IN"/>
        </w:rPr>
        <w:t>/2017-18</w:t>
      </w:r>
      <w:r w:rsidRPr="00F54A1F">
        <w:rPr>
          <w:rFonts w:ascii="Arial" w:hAnsi="Arial" w:cs="Arial"/>
          <w:b/>
          <w:bCs/>
          <w:sz w:val="23"/>
          <w:szCs w:val="23"/>
          <w:lang w:val="en-IN" w:eastAsia="en-IN"/>
        </w:rPr>
        <w:tab/>
      </w:r>
      <w:r w:rsidRPr="00F54A1F">
        <w:rPr>
          <w:rFonts w:ascii="Arial" w:hAnsi="Arial" w:cs="Arial"/>
          <w:b/>
          <w:bCs/>
          <w:sz w:val="23"/>
          <w:szCs w:val="23"/>
          <w:lang w:val="en-IN" w:eastAsia="en-IN"/>
        </w:rPr>
        <w:tab/>
        <w:t xml:space="preserve">          </w:t>
      </w:r>
      <w:r w:rsidRPr="00F54A1F">
        <w:rPr>
          <w:rFonts w:ascii="Arial" w:hAnsi="Arial" w:cs="Arial"/>
          <w:b/>
          <w:bCs/>
          <w:sz w:val="23"/>
          <w:szCs w:val="23"/>
          <w:lang w:val="en-IN" w:eastAsia="en-IN"/>
        </w:rPr>
        <w:tab/>
      </w:r>
      <w:r w:rsidR="002B64DB">
        <w:rPr>
          <w:rFonts w:ascii="Arial" w:hAnsi="Arial" w:cs="Arial"/>
          <w:b/>
          <w:bCs/>
          <w:sz w:val="23"/>
          <w:szCs w:val="23"/>
          <w:lang w:val="en-IN" w:eastAsia="en-IN"/>
        </w:rPr>
        <w:tab/>
      </w:r>
      <w:r w:rsidR="007646BC">
        <w:rPr>
          <w:rFonts w:ascii="Arial" w:hAnsi="Arial" w:cs="Arial"/>
          <w:b/>
          <w:bCs/>
          <w:sz w:val="23"/>
          <w:szCs w:val="23"/>
          <w:lang w:val="en-IN" w:eastAsia="en-IN"/>
        </w:rPr>
        <w:t>dated ……………</w:t>
      </w:r>
    </w:p>
    <w:p w:rsidR="003B2320" w:rsidRPr="00F54A1F" w:rsidRDefault="003B2320" w:rsidP="003B2320">
      <w:pPr>
        <w:autoSpaceDE w:val="0"/>
        <w:autoSpaceDN w:val="0"/>
        <w:adjustRightInd w:val="0"/>
        <w:rPr>
          <w:rFonts w:ascii="Arial" w:hAnsi="Arial" w:cs="Arial"/>
          <w:b/>
          <w:bCs/>
          <w:sz w:val="23"/>
          <w:szCs w:val="23"/>
          <w:lang w:val="en-IN" w:eastAsia="en-IN"/>
        </w:rPr>
      </w:pPr>
    </w:p>
    <w:p w:rsidR="003B2320" w:rsidRPr="00F54A1F" w:rsidRDefault="003B2320" w:rsidP="003B2320">
      <w:pPr>
        <w:rPr>
          <w:rFonts w:ascii="Arial" w:hAnsi="Arial" w:cs="Arial"/>
          <w:sz w:val="23"/>
          <w:szCs w:val="23"/>
        </w:rPr>
      </w:pPr>
      <w:r w:rsidRPr="00F54A1F">
        <w:rPr>
          <w:rFonts w:ascii="Arial" w:hAnsi="Arial" w:cs="Arial"/>
          <w:sz w:val="23"/>
          <w:szCs w:val="23"/>
        </w:rPr>
        <w:t>To,</w:t>
      </w:r>
    </w:p>
    <w:p w:rsidR="003B2320" w:rsidRPr="00F54A1F" w:rsidRDefault="003B2320" w:rsidP="003B2320">
      <w:pPr>
        <w:rPr>
          <w:rFonts w:ascii="Arial" w:hAnsi="Arial" w:cs="Arial"/>
          <w:sz w:val="23"/>
          <w:szCs w:val="23"/>
        </w:rPr>
      </w:pPr>
    </w:p>
    <w:p w:rsidR="003B2320" w:rsidRPr="00F54A1F" w:rsidRDefault="003B2320" w:rsidP="003B2320">
      <w:pPr>
        <w:ind w:left="-5" w:right="251"/>
        <w:rPr>
          <w:rFonts w:ascii="Arial" w:hAnsi="Arial" w:cs="Arial"/>
          <w:b/>
          <w:sz w:val="23"/>
          <w:szCs w:val="23"/>
          <w:shd w:val="clear" w:color="auto" w:fill="FFFFFF"/>
        </w:rPr>
      </w:pPr>
      <w:r w:rsidRPr="00F54A1F">
        <w:rPr>
          <w:rFonts w:ascii="Arial" w:hAnsi="Arial" w:cs="Arial"/>
          <w:b/>
          <w:sz w:val="23"/>
          <w:szCs w:val="23"/>
          <w:shd w:val="clear" w:color="auto" w:fill="FFFFFF"/>
        </w:rPr>
        <w:t>Shri</w:t>
      </w:r>
      <w:r w:rsidR="00F54A1F" w:rsidRPr="00F54A1F">
        <w:rPr>
          <w:rFonts w:ascii="Arial" w:hAnsi="Arial" w:cs="Arial"/>
          <w:b/>
          <w:sz w:val="23"/>
          <w:szCs w:val="23"/>
          <w:shd w:val="clear" w:color="auto" w:fill="FFFFFF"/>
        </w:rPr>
        <w:t>………………………….</w:t>
      </w:r>
      <w:r w:rsidRPr="00F54A1F">
        <w:rPr>
          <w:rFonts w:ascii="Arial" w:hAnsi="Arial" w:cs="Arial"/>
          <w:b/>
          <w:sz w:val="23"/>
          <w:szCs w:val="23"/>
          <w:shd w:val="clear" w:color="auto" w:fill="FFFFFF"/>
        </w:rPr>
        <w:t xml:space="preserve">, </w:t>
      </w:r>
    </w:p>
    <w:p w:rsidR="002B64DB" w:rsidRDefault="002B64DB" w:rsidP="00F54A1F">
      <w:pPr>
        <w:ind w:left="-5" w:right="251"/>
        <w:rPr>
          <w:rFonts w:ascii="Arial" w:hAnsi="Arial" w:cs="Arial"/>
          <w:sz w:val="23"/>
          <w:szCs w:val="23"/>
          <w:shd w:val="clear" w:color="auto" w:fill="FFFFFF"/>
        </w:rPr>
      </w:pPr>
    </w:p>
    <w:p w:rsidR="002B64DB" w:rsidRDefault="002B64DB" w:rsidP="00F54A1F">
      <w:pPr>
        <w:ind w:left="-5" w:right="251"/>
        <w:rPr>
          <w:rFonts w:ascii="Arial" w:hAnsi="Arial" w:cs="Arial"/>
          <w:sz w:val="23"/>
          <w:szCs w:val="23"/>
          <w:shd w:val="clear" w:color="auto" w:fill="FFFFFF"/>
        </w:rPr>
      </w:pPr>
      <w:r>
        <w:rPr>
          <w:rFonts w:ascii="Arial" w:hAnsi="Arial" w:cs="Arial"/>
          <w:sz w:val="23"/>
          <w:szCs w:val="23"/>
          <w:shd w:val="clear" w:color="auto" w:fill="FFFFFF"/>
        </w:rPr>
        <w:t>His Excellency Governor / LG, ………………….. (State) /</w:t>
      </w:r>
    </w:p>
    <w:p w:rsidR="002B64DB" w:rsidRDefault="002B64DB" w:rsidP="00F54A1F">
      <w:pPr>
        <w:ind w:left="-5" w:right="251"/>
        <w:rPr>
          <w:rFonts w:ascii="Arial" w:hAnsi="Arial" w:cs="Arial"/>
          <w:sz w:val="23"/>
          <w:szCs w:val="23"/>
          <w:shd w:val="clear" w:color="auto" w:fill="FFFFFF"/>
        </w:rPr>
      </w:pPr>
      <w:r>
        <w:rPr>
          <w:rFonts w:ascii="Arial" w:hAnsi="Arial" w:cs="Arial"/>
          <w:sz w:val="23"/>
          <w:szCs w:val="23"/>
          <w:shd w:val="clear" w:color="auto" w:fill="FFFFFF"/>
        </w:rPr>
        <w:t xml:space="preserve"> </w:t>
      </w:r>
    </w:p>
    <w:p w:rsidR="003B2320" w:rsidRPr="00F54A1F" w:rsidRDefault="00F54A1F" w:rsidP="00F54A1F">
      <w:pPr>
        <w:ind w:left="-5" w:right="251"/>
        <w:rPr>
          <w:rFonts w:ascii="Arial" w:hAnsi="Arial" w:cs="Arial"/>
          <w:sz w:val="23"/>
          <w:szCs w:val="23"/>
          <w:shd w:val="clear" w:color="auto" w:fill="FFFFFF"/>
        </w:rPr>
      </w:pPr>
      <w:r w:rsidRPr="00F54A1F">
        <w:rPr>
          <w:rFonts w:ascii="Arial" w:hAnsi="Arial" w:cs="Arial"/>
          <w:sz w:val="23"/>
          <w:szCs w:val="23"/>
          <w:shd w:val="clear" w:color="auto" w:fill="FFFFFF"/>
        </w:rPr>
        <w:t>Hon’ble Me</w:t>
      </w:r>
      <w:r w:rsidR="002B64DB">
        <w:rPr>
          <w:rFonts w:ascii="Arial" w:hAnsi="Arial" w:cs="Arial"/>
          <w:sz w:val="23"/>
          <w:szCs w:val="23"/>
          <w:shd w:val="clear" w:color="auto" w:fill="FFFFFF"/>
        </w:rPr>
        <w:t>mber of Parliament (……………………..)</w:t>
      </w:r>
      <w:r w:rsidR="003B2320" w:rsidRPr="00F54A1F">
        <w:rPr>
          <w:rFonts w:ascii="Arial" w:hAnsi="Arial" w:cs="Arial"/>
          <w:sz w:val="23"/>
          <w:szCs w:val="23"/>
        </w:rPr>
        <w:t xml:space="preserve"> </w:t>
      </w:r>
      <w:r w:rsidR="002B64DB">
        <w:rPr>
          <w:rFonts w:ascii="Arial" w:hAnsi="Arial" w:cs="Arial"/>
          <w:sz w:val="23"/>
          <w:szCs w:val="23"/>
        </w:rPr>
        <w:t>/</w:t>
      </w:r>
    </w:p>
    <w:p w:rsidR="003B2320" w:rsidRDefault="003B2320" w:rsidP="003B2320">
      <w:pPr>
        <w:rPr>
          <w:rFonts w:ascii="Arial" w:hAnsi="Arial" w:cs="Arial"/>
          <w:b/>
          <w:sz w:val="23"/>
          <w:szCs w:val="23"/>
        </w:rPr>
      </w:pPr>
    </w:p>
    <w:p w:rsidR="002B64DB" w:rsidRPr="002B64DB" w:rsidRDefault="002B64DB" w:rsidP="003B2320">
      <w:pPr>
        <w:rPr>
          <w:rFonts w:ascii="Arial" w:hAnsi="Arial" w:cs="Arial"/>
          <w:sz w:val="23"/>
          <w:szCs w:val="23"/>
        </w:rPr>
      </w:pPr>
      <w:r w:rsidRPr="002B64DB">
        <w:rPr>
          <w:rFonts w:ascii="Arial" w:hAnsi="Arial" w:cs="Arial"/>
          <w:sz w:val="23"/>
          <w:szCs w:val="23"/>
        </w:rPr>
        <w:t>CGMT / (SSA Heads), ………………………. (Circle / District)</w:t>
      </w:r>
    </w:p>
    <w:p w:rsidR="003B2320" w:rsidRPr="00F54A1F" w:rsidRDefault="003B2320" w:rsidP="003B2320">
      <w:pPr>
        <w:rPr>
          <w:rFonts w:ascii="Arial" w:hAnsi="Arial" w:cs="Arial"/>
          <w:sz w:val="23"/>
          <w:szCs w:val="23"/>
        </w:rPr>
      </w:pPr>
    </w:p>
    <w:p w:rsidR="00A204DB" w:rsidRDefault="00A204DB" w:rsidP="00A204DB">
      <w:pPr>
        <w:ind w:left="1440" w:hanging="1440"/>
        <w:jc w:val="center"/>
        <w:rPr>
          <w:rFonts w:ascii="Arial" w:hAnsi="Arial" w:cs="Arial"/>
          <w:b/>
          <w:bCs/>
          <w:sz w:val="23"/>
          <w:szCs w:val="23"/>
          <w:lang w:bidi="hi-IN"/>
        </w:rPr>
      </w:pPr>
      <w:r>
        <w:rPr>
          <w:rFonts w:ascii="Arial" w:hAnsi="Arial" w:cs="Arial"/>
          <w:b/>
          <w:bCs/>
          <w:sz w:val="23"/>
          <w:szCs w:val="23"/>
          <w:lang w:bidi="hi-IN"/>
        </w:rPr>
        <w:t>MEMORANDUM</w:t>
      </w:r>
    </w:p>
    <w:p w:rsidR="00A204DB" w:rsidRDefault="00A204DB" w:rsidP="003B2320">
      <w:pPr>
        <w:ind w:left="1440" w:hanging="1440"/>
        <w:jc w:val="both"/>
        <w:rPr>
          <w:rFonts w:ascii="Arial" w:hAnsi="Arial" w:cs="Arial"/>
          <w:b/>
          <w:bCs/>
          <w:sz w:val="23"/>
          <w:szCs w:val="23"/>
          <w:lang w:bidi="hi-IN"/>
        </w:rPr>
      </w:pPr>
    </w:p>
    <w:p w:rsidR="003B2320" w:rsidRPr="00F54A1F" w:rsidRDefault="003B2320" w:rsidP="003B2320">
      <w:pPr>
        <w:ind w:left="1440" w:hanging="1440"/>
        <w:jc w:val="both"/>
        <w:rPr>
          <w:rFonts w:ascii="Arial" w:hAnsi="Arial" w:cs="Arial"/>
          <w:b/>
          <w:bCs/>
          <w:sz w:val="23"/>
          <w:szCs w:val="23"/>
          <w:lang w:bidi="hi-IN"/>
        </w:rPr>
      </w:pPr>
      <w:r w:rsidRPr="00F54A1F">
        <w:rPr>
          <w:rFonts w:ascii="Arial" w:hAnsi="Arial" w:cs="Arial"/>
          <w:b/>
          <w:bCs/>
          <w:sz w:val="23"/>
          <w:szCs w:val="23"/>
          <w:lang w:bidi="hi-IN"/>
        </w:rPr>
        <w:t xml:space="preserve">Subject: </w:t>
      </w:r>
      <w:r w:rsidRPr="00F54A1F">
        <w:rPr>
          <w:rFonts w:ascii="Arial" w:hAnsi="Arial" w:cs="Arial"/>
          <w:b/>
          <w:bCs/>
          <w:sz w:val="23"/>
          <w:szCs w:val="23"/>
          <w:lang w:bidi="hi-IN"/>
        </w:rPr>
        <w:tab/>
        <w:t xml:space="preserve">Request for kind intervention </w:t>
      </w:r>
      <w:r w:rsidR="007646BC">
        <w:rPr>
          <w:rFonts w:ascii="Arial" w:hAnsi="Arial" w:cs="Arial"/>
          <w:b/>
          <w:bCs/>
          <w:sz w:val="23"/>
          <w:szCs w:val="23"/>
          <w:lang w:bidi="hi-IN"/>
        </w:rPr>
        <w:t xml:space="preserve">and recommendation on </w:t>
      </w:r>
      <w:r w:rsidRPr="00F54A1F">
        <w:rPr>
          <w:rFonts w:ascii="Arial" w:hAnsi="Arial" w:cs="Arial"/>
          <w:b/>
          <w:bCs/>
          <w:sz w:val="23"/>
          <w:szCs w:val="23"/>
          <w:lang w:bidi="hi-IN"/>
        </w:rPr>
        <w:t>implementation of 3</w:t>
      </w:r>
      <w:r w:rsidRPr="00F54A1F">
        <w:rPr>
          <w:rFonts w:ascii="Arial" w:hAnsi="Arial" w:cs="Arial"/>
          <w:b/>
          <w:bCs/>
          <w:sz w:val="23"/>
          <w:szCs w:val="23"/>
          <w:vertAlign w:val="superscript"/>
          <w:lang w:bidi="hi-IN"/>
        </w:rPr>
        <w:t>rd</w:t>
      </w:r>
      <w:r w:rsidRPr="00F54A1F">
        <w:rPr>
          <w:rFonts w:ascii="Arial" w:hAnsi="Arial" w:cs="Arial"/>
          <w:b/>
          <w:bCs/>
          <w:sz w:val="23"/>
          <w:szCs w:val="23"/>
          <w:lang w:bidi="hi-IN"/>
        </w:rPr>
        <w:t xml:space="preserve"> PRC </w:t>
      </w:r>
      <w:r w:rsidR="007646BC">
        <w:rPr>
          <w:rFonts w:ascii="Arial" w:hAnsi="Arial" w:cs="Arial"/>
          <w:b/>
          <w:bCs/>
          <w:sz w:val="23"/>
          <w:szCs w:val="23"/>
          <w:lang w:bidi="hi-IN"/>
        </w:rPr>
        <w:t xml:space="preserve">report </w:t>
      </w:r>
      <w:r w:rsidRPr="00F54A1F">
        <w:rPr>
          <w:rFonts w:ascii="Arial" w:hAnsi="Arial" w:cs="Arial"/>
          <w:b/>
          <w:bCs/>
          <w:sz w:val="23"/>
          <w:szCs w:val="23"/>
          <w:lang w:bidi="hi-IN"/>
        </w:rPr>
        <w:t>with 15% fitment benefit to BSNL executives</w:t>
      </w:r>
      <w:r w:rsidRPr="00F54A1F">
        <w:rPr>
          <w:rFonts w:ascii="Arial" w:eastAsia="Times New Roman" w:hAnsi="Arial" w:cs="Arial"/>
          <w:b/>
          <w:bCs/>
          <w:sz w:val="23"/>
          <w:szCs w:val="23"/>
          <w:shd w:val="clear" w:color="auto" w:fill="FFFFFF"/>
        </w:rPr>
        <w:t xml:space="preserve"> </w:t>
      </w:r>
      <w:r w:rsidR="00F54A1F" w:rsidRPr="00F54A1F">
        <w:rPr>
          <w:rFonts w:ascii="Arial" w:hAnsi="Arial" w:cs="Arial"/>
          <w:b/>
          <w:bCs/>
          <w:sz w:val="23"/>
          <w:szCs w:val="23"/>
          <w:lang w:bidi="hi-IN"/>
        </w:rPr>
        <w:t>- reg</w:t>
      </w:r>
      <w:r w:rsidRPr="00F54A1F">
        <w:rPr>
          <w:rFonts w:ascii="Arial" w:hAnsi="Arial" w:cs="Arial"/>
          <w:b/>
          <w:sz w:val="23"/>
          <w:szCs w:val="23"/>
        </w:rPr>
        <w:t>.</w:t>
      </w:r>
    </w:p>
    <w:p w:rsidR="003B2320" w:rsidRPr="00F54A1F" w:rsidRDefault="003B2320" w:rsidP="003B2320">
      <w:pPr>
        <w:ind w:left="1440" w:hanging="1440"/>
        <w:jc w:val="both"/>
        <w:rPr>
          <w:rFonts w:ascii="Arial" w:hAnsi="Arial" w:cs="Arial"/>
          <w:b/>
          <w:bCs/>
          <w:sz w:val="23"/>
          <w:szCs w:val="23"/>
          <w:lang w:bidi="hi-IN"/>
        </w:rPr>
      </w:pPr>
    </w:p>
    <w:p w:rsidR="003B2320" w:rsidRPr="00F54A1F" w:rsidRDefault="003B2320" w:rsidP="003B2320">
      <w:pPr>
        <w:autoSpaceDE w:val="0"/>
        <w:autoSpaceDN w:val="0"/>
        <w:adjustRightInd w:val="0"/>
        <w:rPr>
          <w:rFonts w:ascii="Arial" w:hAnsi="Arial" w:cs="Arial"/>
          <w:sz w:val="23"/>
          <w:szCs w:val="23"/>
        </w:rPr>
      </w:pPr>
      <w:r w:rsidRPr="00F54A1F">
        <w:rPr>
          <w:rFonts w:ascii="Arial" w:hAnsi="Arial" w:cs="Arial"/>
          <w:b/>
          <w:bCs/>
          <w:sz w:val="23"/>
          <w:szCs w:val="23"/>
          <w:lang w:bidi="hi-IN"/>
        </w:rPr>
        <w:t>Hon’ble Sir,</w:t>
      </w:r>
    </w:p>
    <w:p w:rsidR="003B2320" w:rsidRPr="00F54A1F" w:rsidRDefault="003B2320" w:rsidP="003B2320">
      <w:pPr>
        <w:ind w:left="360"/>
        <w:jc w:val="both"/>
        <w:rPr>
          <w:rFonts w:ascii="Arial" w:hAnsi="Arial" w:cs="Arial"/>
          <w:sz w:val="23"/>
          <w:szCs w:val="23"/>
        </w:rPr>
      </w:pPr>
    </w:p>
    <w:p w:rsidR="003B2320" w:rsidRPr="00F54A1F" w:rsidRDefault="003B2320" w:rsidP="003B2320">
      <w:pPr>
        <w:jc w:val="both"/>
        <w:rPr>
          <w:rFonts w:ascii="Arial" w:hAnsi="Arial" w:cs="Arial"/>
          <w:color w:val="000000" w:themeColor="text1"/>
          <w:sz w:val="23"/>
          <w:szCs w:val="23"/>
        </w:rPr>
      </w:pPr>
      <w:r w:rsidRPr="00F54A1F">
        <w:rPr>
          <w:rFonts w:ascii="Arial" w:hAnsi="Arial" w:cs="Arial"/>
          <w:color w:val="000000" w:themeColor="text1"/>
          <w:sz w:val="23"/>
          <w:szCs w:val="23"/>
        </w:rPr>
        <w:t>We are extremely thankful for your kind honour for granting us a meeting despite your very busy schedule of programs. Further, we would like to submit the following points for your kind consideration in respect of implementation of the 3</w:t>
      </w:r>
      <w:r w:rsidRPr="00F54A1F">
        <w:rPr>
          <w:rFonts w:ascii="Arial" w:hAnsi="Arial" w:cs="Arial"/>
          <w:color w:val="000000" w:themeColor="text1"/>
          <w:sz w:val="23"/>
          <w:szCs w:val="23"/>
          <w:vertAlign w:val="superscript"/>
        </w:rPr>
        <w:t>rd</w:t>
      </w:r>
      <w:r w:rsidRPr="00F54A1F">
        <w:rPr>
          <w:rFonts w:ascii="Arial" w:hAnsi="Arial" w:cs="Arial"/>
          <w:color w:val="000000" w:themeColor="text1"/>
          <w:sz w:val="23"/>
          <w:szCs w:val="23"/>
        </w:rPr>
        <w:t xml:space="preserve"> PRC recommendations with 15% fitment benefit in Bharat Sanchar Nigam Limited (BSNL)</w:t>
      </w:r>
      <w:r w:rsidRPr="00F54A1F">
        <w:rPr>
          <w:rFonts w:ascii="Arial" w:eastAsia="Times New Roman" w:hAnsi="Arial" w:cs="Arial"/>
          <w:bCs/>
          <w:sz w:val="23"/>
          <w:szCs w:val="23"/>
          <w:shd w:val="clear" w:color="auto" w:fill="FFFFFF"/>
        </w:rPr>
        <w:t>.</w:t>
      </w:r>
    </w:p>
    <w:p w:rsidR="003B2320" w:rsidRPr="00F54A1F" w:rsidRDefault="003B2320" w:rsidP="003B2320">
      <w:pPr>
        <w:jc w:val="both"/>
        <w:rPr>
          <w:rFonts w:ascii="Arial" w:hAnsi="Arial" w:cs="Arial"/>
          <w:sz w:val="23"/>
          <w:szCs w:val="23"/>
        </w:rPr>
      </w:pPr>
    </w:p>
    <w:p w:rsidR="00F54A1F" w:rsidRPr="00F54A1F" w:rsidRDefault="00F54A1F" w:rsidP="003B2320">
      <w:pPr>
        <w:jc w:val="both"/>
        <w:rPr>
          <w:rFonts w:ascii="Arial" w:hAnsi="Arial" w:cs="Arial"/>
          <w:b/>
          <w:sz w:val="23"/>
          <w:szCs w:val="23"/>
        </w:rPr>
      </w:pPr>
      <w:r w:rsidRPr="00F54A1F">
        <w:rPr>
          <w:rFonts w:ascii="Arial" w:hAnsi="Arial" w:cs="Arial"/>
          <w:b/>
          <w:sz w:val="23"/>
          <w:szCs w:val="23"/>
        </w:rPr>
        <w:t>Sir,</w:t>
      </w:r>
    </w:p>
    <w:p w:rsidR="00F54A1F" w:rsidRPr="00F54A1F" w:rsidRDefault="00F54A1F" w:rsidP="003B2320">
      <w:pPr>
        <w:jc w:val="both"/>
        <w:rPr>
          <w:rFonts w:ascii="Arial" w:hAnsi="Arial" w:cs="Arial"/>
          <w:sz w:val="23"/>
          <w:szCs w:val="23"/>
        </w:rPr>
      </w:pPr>
    </w:p>
    <w:p w:rsidR="003B2320" w:rsidRPr="00F54A1F" w:rsidRDefault="003B2320" w:rsidP="00F54A1F">
      <w:pPr>
        <w:jc w:val="both"/>
        <w:rPr>
          <w:rFonts w:ascii="Arial" w:hAnsi="Arial" w:cs="Arial"/>
          <w:color w:val="000000" w:themeColor="text1"/>
          <w:sz w:val="23"/>
          <w:szCs w:val="23"/>
        </w:rPr>
      </w:pPr>
      <w:r w:rsidRPr="00F54A1F">
        <w:rPr>
          <w:rFonts w:ascii="Arial" w:eastAsia="Times New Roman" w:hAnsi="Arial" w:cs="Arial"/>
          <w:color w:val="000000" w:themeColor="text1"/>
          <w:sz w:val="23"/>
          <w:szCs w:val="23"/>
        </w:rPr>
        <w:t>BSNL is a CPSE in telecom sector which is a service industry. It has pan India presence.</w:t>
      </w:r>
      <w:r w:rsidRPr="00F54A1F">
        <w:rPr>
          <w:rFonts w:ascii="Arial" w:hAnsi="Arial" w:cs="Arial"/>
          <w:color w:val="000000" w:themeColor="text1"/>
          <w:sz w:val="23"/>
          <w:szCs w:val="23"/>
        </w:rPr>
        <w:t xml:space="preserve"> It is facing competition from a large number of private players of the industry. Being a CPSE it is fulfilling the obligations of the Government by providing services in such areas also where the private players do not offer services because of absence of profit. The infrastructure cost in providing services in high terrains, Left Wing Extremists area are much more and it does not make business sense. </w:t>
      </w:r>
    </w:p>
    <w:p w:rsidR="003B2320" w:rsidRPr="00F54A1F" w:rsidRDefault="003B2320" w:rsidP="003B2320">
      <w:pPr>
        <w:ind w:left="567"/>
        <w:jc w:val="both"/>
        <w:rPr>
          <w:rFonts w:ascii="Arial" w:hAnsi="Arial" w:cs="Arial"/>
          <w:color w:val="000000" w:themeColor="text1"/>
          <w:sz w:val="23"/>
          <w:szCs w:val="23"/>
        </w:rPr>
      </w:pPr>
    </w:p>
    <w:p w:rsidR="003B2320" w:rsidRPr="00F54A1F" w:rsidRDefault="003B2320" w:rsidP="00F54A1F">
      <w:pPr>
        <w:jc w:val="both"/>
        <w:rPr>
          <w:rFonts w:ascii="Arial" w:hAnsi="Arial" w:cs="Arial"/>
          <w:color w:val="000000" w:themeColor="text1"/>
          <w:sz w:val="23"/>
          <w:szCs w:val="23"/>
        </w:rPr>
      </w:pPr>
      <w:r w:rsidRPr="00F54A1F">
        <w:rPr>
          <w:rFonts w:ascii="Arial" w:hAnsi="Arial" w:cs="Arial"/>
          <w:color w:val="000000" w:themeColor="text1"/>
          <w:sz w:val="23"/>
          <w:szCs w:val="23"/>
        </w:rPr>
        <w:t>BSNL being a CPSE and “State” in terms of Article 12 of the Constitution of India is building and maintaining infrastructure in such areas too. It is noteworthy that in cases of natural calamity the services of BSNL only become available to the general public who are in distress. Furthermore, the decisions are also influenced by the stringent policies and frequent Government interferences, fear of CVC and all statutory bodies. BSNL’s tariffs are significantly low and one of the cheapest in the world, resulting in low ARPUs.</w:t>
      </w:r>
    </w:p>
    <w:p w:rsidR="003B2320" w:rsidRPr="00F54A1F" w:rsidRDefault="003B2320" w:rsidP="00F54A1F">
      <w:pPr>
        <w:jc w:val="both"/>
        <w:rPr>
          <w:rFonts w:ascii="Arial" w:hAnsi="Arial" w:cs="Arial"/>
          <w:color w:val="000000" w:themeColor="text1"/>
          <w:sz w:val="23"/>
          <w:szCs w:val="23"/>
        </w:rPr>
      </w:pPr>
    </w:p>
    <w:p w:rsidR="003B2320" w:rsidRPr="00F54A1F" w:rsidRDefault="003B2320" w:rsidP="00F54A1F">
      <w:pPr>
        <w:jc w:val="both"/>
        <w:rPr>
          <w:rFonts w:ascii="Arial" w:hAnsi="Arial" w:cs="Arial"/>
          <w:color w:val="000000" w:themeColor="text1"/>
          <w:sz w:val="23"/>
          <w:szCs w:val="23"/>
        </w:rPr>
      </w:pPr>
      <w:r w:rsidRPr="00F54A1F">
        <w:rPr>
          <w:rFonts w:ascii="Arial" w:hAnsi="Arial" w:cs="Arial"/>
          <w:color w:val="000000" w:themeColor="text1"/>
          <w:sz w:val="23"/>
          <w:szCs w:val="23"/>
        </w:rPr>
        <w:t>BSNL has been identified by 14</w:t>
      </w:r>
      <w:r w:rsidRPr="00F54A1F">
        <w:rPr>
          <w:rFonts w:ascii="Arial" w:hAnsi="Arial" w:cs="Arial"/>
          <w:color w:val="000000" w:themeColor="text1"/>
          <w:sz w:val="23"/>
          <w:szCs w:val="23"/>
          <w:vertAlign w:val="superscript"/>
        </w:rPr>
        <w:t>th</w:t>
      </w:r>
      <w:r w:rsidRPr="00F54A1F">
        <w:rPr>
          <w:rFonts w:ascii="Arial" w:hAnsi="Arial" w:cs="Arial"/>
          <w:color w:val="000000" w:themeColor="text1"/>
          <w:sz w:val="23"/>
          <w:szCs w:val="23"/>
        </w:rPr>
        <w:t xml:space="preserve"> Finance Commission as “Priority Sector” CPSU. BSNL is executing important Government Projects of national importance like Bharat-Net, Network for Spectrum, LWE Areas Project and Comprehensive Telecom Development Plan for North East states etc. </w:t>
      </w:r>
    </w:p>
    <w:p w:rsidR="003B2320" w:rsidRPr="00F54A1F" w:rsidRDefault="003B2320" w:rsidP="00F54A1F">
      <w:pPr>
        <w:jc w:val="both"/>
        <w:rPr>
          <w:rFonts w:ascii="Arial" w:hAnsi="Arial" w:cs="Arial"/>
          <w:color w:val="000000" w:themeColor="text1"/>
          <w:sz w:val="23"/>
          <w:szCs w:val="23"/>
        </w:rPr>
      </w:pPr>
    </w:p>
    <w:p w:rsidR="00F54A1F" w:rsidRPr="00F54A1F" w:rsidRDefault="00F54A1F" w:rsidP="00F54A1F">
      <w:pPr>
        <w:jc w:val="both"/>
        <w:rPr>
          <w:rFonts w:ascii="Arial" w:hAnsi="Arial" w:cs="Arial"/>
          <w:color w:val="000000" w:themeColor="text1"/>
          <w:sz w:val="23"/>
          <w:szCs w:val="23"/>
        </w:rPr>
      </w:pPr>
    </w:p>
    <w:p w:rsidR="003B2320" w:rsidRPr="00F54A1F" w:rsidRDefault="003B2320" w:rsidP="00F54A1F">
      <w:pPr>
        <w:jc w:val="right"/>
        <w:rPr>
          <w:rFonts w:ascii="Arial" w:hAnsi="Arial" w:cs="Arial"/>
          <w:iCs/>
          <w:color w:val="000000" w:themeColor="text1"/>
          <w:sz w:val="23"/>
          <w:szCs w:val="23"/>
        </w:rPr>
      </w:pPr>
      <w:r w:rsidRPr="00F54A1F">
        <w:rPr>
          <w:rFonts w:ascii="Arial" w:hAnsi="Arial" w:cs="Arial"/>
          <w:iCs/>
          <w:color w:val="000000" w:themeColor="text1"/>
          <w:sz w:val="23"/>
          <w:szCs w:val="23"/>
        </w:rPr>
        <w:t>Continued …..</w:t>
      </w:r>
    </w:p>
    <w:p w:rsidR="003B2320" w:rsidRPr="00F54A1F" w:rsidRDefault="003B2320" w:rsidP="00F54A1F">
      <w:pPr>
        <w:jc w:val="center"/>
        <w:rPr>
          <w:rFonts w:ascii="Arial" w:hAnsi="Arial" w:cs="Arial"/>
          <w:iCs/>
          <w:color w:val="000000" w:themeColor="text1"/>
          <w:sz w:val="23"/>
          <w:szCs w:val="23"/>
        </w:rPr>
      </w:pPr>
      <w:r w:rsidRPr="00F54A1F">
        <w:rPr>
          <w:rFonts w:ascii="Arial" w:hAnsi="Arial" w:cs="Arial"/>
          <w:iCs/>
          <w:color w:val="000000" w:themeColor="text1"/>
          <w:sz w:val="23"/>
          <w:szCs w:val="23"/>
        </w:rPr>
        <w:lastRenderedPageBreak/>
        <w:t>: Page – 2 :</w:t>
      </w:r>
    </w:p>
    <w:p w:rsidR="003B2320" w:rsidRPr="00F54A1F" w:rsidRDefault="003B2320" w:rsidP="00F54A1F">
      <w:pPr>
        <w:jc w:val="both"/>
        <w:rPr>
          <w:rFonts w:ascii="Arial" w:hAnsi="Arial" w:cs="Arial"/>
          <w:color w:val="000000" w:themeColor="text1"/>
          <w:sz w:val="23"/>
          <w:szCs w:val="23"/>
        </w:rPr>
      </w:pP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BSNL has strategic, social and economic importance for the nation as It addresses market imperfections in telecom sector, functions as a reference point for getting more reliable information for the sector regulator, works as tariff balancer so as to ensure availability of reliable and affordable telecom service to the masses, provides telecom services in the uneconomic, unviable, rural, far-flung areas and difficult terrains and plays vital role in providing connectivity during emergencies, natural calamities etc.</w:t>
      </w:r>
    </w:p>
    <w:p w:rsidR="003B2320" w:rsidRPr="008E2932" w:rsidRDefault="003B2320" w:rsidP="00F54A1F">
      <w:pPr>
        <w:jc w:val="both"/>
        <w:rPr>
          <w:rFonts w:ascii="Arial" w:hAnsi="Arial" w:cs="Arial"/>
          <w:color w:val="000000" w:themeColor="text1"/>
          <w:sz w:val="22"/>
          <w:szCs w:val="22"/>
        </w:rPr>
      </w:pP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 xml:space="preserve">Looking to these odds BSNL is on the path of turn-around and so far have shown positive trends, as is evident in Company being EBIDTA Positive. </w:t>
      </w:r>
    </w:p>
    <w:p w:rsidR="003B2320" w:rsidRPr="008E2932" w:rsidRDefault="003B2320" w:rsidP="00F54A1F">
      <w:pPr>
        <w:jc w:val="both"/>
        <w:rPr>
          <w:rFonts w:ascii="Arial" w:hAnsi="Arial" w:cs="Arial"/>
          <w:color w:val="000000" w:themeColor="text1"/>
          <w:sz w:val="22"/>
          <w:szCs w:val="22"/>
        </w:rPr>
      </w:pP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The Executive Summary / Recommendations of 3</w:t>
      </w:r>
      <w:r w:rsidRPr="008E2932">
        <w:rPr>
          <w:rFonts w:ascii="Arial" w:hAnsi="Arial" w:cs="Arial"/>
          <w:color w:val="000000" w:themeColor="text1"/>
          <w:sz w:val="22"/>
          <w:szCs w:val="22"/>
          <w:vertAlign w:val="superscript"/>
        </w:rPr>
        <w:t>rd</w:t>
      </w:r>
      <w:r w:rsidRPr="008E2932">
        <w:rPr>
          <w:rFonts w:ascii="Arial" w:hAnsi="Arial" w:cs="Arial"/>
          <w:color w:val="000000" w:themeColor="text1"/>
          <w:sz w:val="22"/>
          <w:szCs w:val="22"/>
        </w:rPr>
        <w:t xml:space="preserve"> PRC vide Para 5 provides that CPSEs which have been formed to perform specific agenda of the Government and where there is no budgetary support provided by the Government to such CPSEs, the affordability condition shall not be applicable to that CPSE. Whereas, pursuant to National Telecom Policy-1999 (NTP-1999) BSNL was formed to take over the service providing function of DoT. Thus, BSNL was formed as a Government Company to perform specific agenda of the Government with regard to Telecom Sector.</w:t>
      </w:r>
    </w:p>
    <w:p w:rsidR="003B2320" w:rsidRPr="008E2932" w:rsidRDefault="003B2320" w:rsidP="003B2320">
      <w:pPr>
        <w:ind w:left="567"/>
        <w:jc w:val="both"/>
        <w:rPr>
          <w:rFonts w:ascii="Arial" w:hAnsi="Arial" w:cs="Arial"/>
          <w:color w:val="000000" w:themeColor="text1"/>
          <w:sz w:val="22"/>
          <w:szCs w:val="22"/>
        </w:rPr>
      </w:pP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Huge legacy manpower, as a result about 55% of the total revenue goes to employees’ remuneration; as these employees were en-mass transferred and absorbed in BSNL without any functional considerations and justifications. While seeking their options for absorption in BSNL, Government gave them assurances for better prospects. Had they not opted for absorption, they would have got the benefits of 7</w:t>
      </w:r>
      <w:r w:rsidRPr="008E2932">
        <w:rPr>
          <w:rFonts w:ascii="Arial" w:hAnsi="Arial" w:cs="Arial"/>
          <w:color w:val="000000" w:themeColor="text1"/>
          <w:sz w:val="22"/>
          <w:szCs w:val="22"/>
          <w:vertAlign w:val="superscript"/>
        </w:rPr>
        <w:t>th</w:t>
      </w:r>
      <w:r w:rsidRPr="008E2932">
        <w:rPr>
          <w:rFonts w:ascii="Arial" w:hAnsi="Arial" w:cs="Arial"/>
          <w:color w:val="000000" w:themeColor="text1"/>
          <w:sz w:val="22"/>
          <w:szCs w:val="22"/>
        </w:rPr>
        <w:t xml:space="preserve"> CPC. Unabsorbed Government officers deployed in BSNL have already been granted the benefits of 7</w:t>
      </w:r>
      <w:r w:rsidRPr="008E2932">
        <w:rPr>
          <w:rFonts w:ascii="Arial" w:hAnsi="Arial" w:cs="Arial"/>
          <w:color w:val="000000" w:themeColor="text1"/>
          <w:sz w:val="22"/>
          <w:szCs w:val="22"/>
          <w:vertAlign w:val="superscript"/>
        </w:rPr>
        <w:t>th</w:t>
      </w:r>
      <w:r w:rsidRPr="008E2932">
        <w:rPr>
          <w:rFonts w:ascii="Arial" w:hAnsi="Arial" w:cs="Arial"/>
          <w:color w:val="000000" w:themeColor="text1"/>
          <w:sz w:val="22"/>
          <w:szCs w:val="22"/>
        </w:rPr>
        <w:t xml:space="preserve"> CPC w.e.f. 01.01.2016.</w:t>
      </w:r>
    </w:p>
    <w:p w:rsidR="003B2320" w:rsidRPr="008E2932" w:rsidRDefault="003B2320" w:rsidP="00F54A1F">
      <w:pPr>
        <w:jc w:val="both"/>
        <w:rPr>
          <w:rFonts w:ascii="Arial" w:hAnsi="Arial" w:cs="Arial"/>
          <w:color w:val="000000" w:themeColor="text1"/>
          <w:sz w:val="22"/>
          <w:szCs w:val="22"/>
        </w:rPr>
      </w:pP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About 2 lakh retired employees’ pension revision is linked with implementation of 3</w:t>
      </w:r>
      <w:r w:rsidRPr="008E2932">
        <w:rPr>
          <w:rFonts w:ascii="Arial" w:hAnsi="Arial" w:cs="Arial"/>
          <w:color w:val="000000" w:themeColor="text1"/>
          <w:sz w:val="22"/>
          <w:szCs w:val="22"/>
          <w:vertAlign w:val="superscript"/>
        </w:rPr>
        <w:t>rd</w:t>
      </w:r>
      <w:r w:rsidRPr="008E2932">
        <w:rPr>
          <w:rFonts w:ascii="Arial" w:hAnsi="Arial" w:cs="Arial"/>
          <w:color w:val="000000" w:themeColor="text1"/>
          <w:sz w:val="22"/>
          <w:szCs w:val="22"/>
        </w:rPr>
        <w:t xml:space="preserve"> PRC recommendations. About 25,000 employees are stagnating in their pay scales.</w:t>
      </w: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 xml:space="preserve"> </w:t>
      </w: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Turnaround of a non-profitable CPSU working in stiff competition needs more motivated employees than an organization already running in profit in a lesser competitive market. Further, to remain vibrant and to add to its competitive edge, BSNL has recruited about 30,000 Engineering Graduates. To retain this talent, pay revision is imperative.</w:t>
      </w:r>
    </w:p>
    <w:p w:rsidR="003B2320" w:rsidRPr="008E2932" w:rsidRDefault="003B2320" w:rsidP="00F54A1F">
      <w:pPr>
        <w:jc w:val="both"/>
        <w:rPr>
          <w:rFonts w:ascii="Arial" w:hAnsi="Arial" w:cs="Arial"/>
          <w:color w:val="000000" w:themeColor="text1"/>
          <w:sz w:val="22"/>
          <w:szCs w:val="22"/>
        </w:rPr>
      </w:pPr>
    </w:p>
    <w:p w:rsidR="003B2320" w:rsidRPr="008E2932" w:rsidRDefault="003B2320" w:rsidP="00F54A1F">
      <w:pPr>
        <w:jc w:val="both"/>
        <w:rPr>
          <w:rFonts w:ascii="Arial" w:hAnsi="Arial" w:cs="Arial"/>
          <w:color w:val="000000" w:themeColor="text1"/>
          <w:sz w:val="22"/>
          <w:szCs w:val="22"/>
        </w:rPr>
      </w:pPr>
      <w:r w:rsidRPr="008E2932">
        <w:rPr>
          <w:rFonts w:ascii="Arial" w:hAnsi="Arial" w:cs="Arial"/>
          <w:color w:val="000000" w:themeColor="text1"/>
          <w:sz w:val="22"/>
          <w:szCs w:val="22"/>
        </w:rPr>
        <w:t xml:space="preserve">In view of the above, it is requested to kindly intervene in the matter and use your good office </w:t>
      </w:r>
      <w:r w:rsidR="00F54A1F" w:rsidRPr="008E2932">
        <w:rPr>
          <w:rFonts w:ascii="Arial" w:hAnsi="Arial" w:cs="Arial"/>
          <w:color w:val="000000" w:themeColor="text1"/>
          <w:sz w:val="22"/>
          <w:szCs w:val="22"/>
        </w:rPr>
        <w:t xml:space="preserve">to impress upon Hon’ble Minister of State for Communication (I/C) to </w:t>
      </w:r>
      <w:r w:rsidRPr="008E2932">
        <w:rPr>
          <w:rFonts w:ascii="Arial" w:hAnsi="Arial" w:cs="Arial"/>
          <w:color w:val="000000" w:themeColor="text1"/>
          <w:sz w:val="22"/>
          <w:szCs w:val="22"/>
        </w:rPr>
        <w:t xml:space="preserve">approve </w:t>
      </w:r>
      <w:r w:rsidRPr="008E2932">
        <w:rPr>
          <w:rFonts w:ascii="Arial" w:eastAsia="Times New Roman" w:hAnsi="Arial" w:cs="Arial"/>
          <w:iCs/>
          <w:color w:val="000000" w:themeColor="text1"/>
          <w:sz w:val="22"/>
          <w:szCs w:val="22"/>
        </w:rPr>
        <w:t>implementation of 3</w:t>
      </w:r>
      <w:r w:rsidRPr="008E2932">
        <w:rPr>
          <w:rFonts w:ascii="Arial" w:eastAsia="Times New Roman" w:hAnsi="Arial" w:cs="Arial"/>
          <w:iCs/>
          <w:color w:val="000000" w:themeColor="text1"/>
          <w:sz w:val="22"/>
          <w:szCs w:val="22"/>
          <w:vertAlign w:val="superscript"/>
        </w:rPr>
        <w:t>rd</w:t>
      </w:r>
      <w:r w:rsidRPr="008E2932">
        <w:rPr>
          <w:rFonts w:ascii="Arial" w:eastAsia="Times New Roman" w:hAnsi="Arial" w:cs="Arial"/>
          <w:iCs/>
          <w:color w:val="000000" w:themeColor="text1"/>
          <w:sz w:val="22"/>
          <w:szCs w:val="22"/>
        </w:rPr>
        <w:t xml:space="preserve"> PRC recommendations in BSNL with full 15% fitment benefit</w:t>
      </w:r>
      <w:r w:rsidRPr="008E2932">
        <w:rPr>
          <w:rFonts w:ascii="Arial" w:hAnsi="Arial" w:cs="Arial"/>
          <w:color w:val="000000" w:themeColor="text1"/>
          <w:sz w:val="22"/>
          <w:szCs w:val="22"/>
        </w:rPr>
        <w:t>.</w:t>
      </w:r>
    </w:p>
    <w:p w:rsidR="003B2320" w:rsidRPr="008E2932" w:rsidRDefault="003B2320" w:rsidP="003B2320">
      <w:pPr>
        <w:autoSpaceDE w:val="0"/>
        <w:autoSpaceDN w:val="0"/>
        <w:adjustRightInd w:val="0"/>
        <w:jc w:val="both"/>
        <w:rPr>
          <w:rFonts w:ascii="Arial" w:hAnsi="Arial" w:cs="Arial"/>
          <w:sz w:val="22"/>
          <w:szCs w:val="22"/>
          <w:lang w:val="en-IN" w:eastAsia="en-US"/>
        </w:rPr>
      </w:pPr>
    </w:p>
    <w:p w:rsidR="003B2320" w:rsidRPr="008E2932" w:rsidRDefault="003B2320" w:rsidP="003B2320">
      <w:pPr>
        <w:autoSpaceDE w:val="0"/>
        <w:autoSpaceDN w:val="0"/>
        <w:adjustRightInd w:val="0"/>
        <w:jc w:val="both"/>
        <w:rPr>
          <w:rFonts w:ascii="Arial" w:hAnsi="Arial" w:cs="Arial"/>
          <w:b/>
          <w:bCs/>
          <w:sz w:val="22"/>
          <w:szCs w:val="22"/>
          <w:lang w:val="en-IN" w:eastAsia="en-US"/>
        </w:rPr>
      </w:pPr>
      <w:r w:rsidRPr="008E2932">
        <w:rPr>
          <w:rFonts w:ascii="Arial" w:hAnsi="Arial" w:cs="Arial"/>
          <w:b/>
          <w:bCs/>
          <w:sz w:val="22"/>
          <w:szCs w:val="22"/>
          <w:lang w:val="en-IN" w:eastAsia="en-US"/>
        </w:rPr>
        <w:t>We believe that your kind honour will appreciate our feelings and recommend our aforesaid grievances to Hon’ble Minister of State for Communication (I/C) to render justice to a</w:t>
      </w:r>
      <w:r w:rsidR="00B50AF9" w:rsidRPr="008E2932">
        <w:rPr>
          <w:rFonts w:ascii="Arial" w:hAnsi="Arial" w:cs="Arial"/>
          <w:b/>
          <w:bCs/>
          <w:sz w:val="22"/>
          <w:szCs w:val="22"/>
          <w:lang w:val="en-IN" w:eastAsia="en-US"/>
        </w:rPr>
        <w:t>ll the executives and in the interest of viability of BSNL.</w:t>
      </w:r>
    </w:p>
    <w:p w:rsidR="00601C0E" w:rsidRPr="008E2932" w:rsidRDefault="00601C0E" w:rsidP="003B2320">
      <w:pPr>
        <w:autoSpaceDE w:val="0"/>
        <w:autoSpaceDN w:val="0"/>
        <w:adjustRightInd w:val="0"/>
        <w:jc w:val="both"/>
        <w:rPr>
          <w:rFonts w:ascii="Arial" w:hAnsi="Arial" w:cs="Arial"/>
          <w:b/>
          <w:bCs/>
          <w:sz w:val="22"/>
          <w:szCs w:val="22"/>
          <w:lang w:val="en-IN" w:eastAsia="en-US"/>
        </w:rPr>
      </w:pPr>
    </w:p>
    <w:p w:rsidR="00601C0E" w:rsidRPr="008E2932" w:rsidRDefault="00601C0E" w:rsidP="003B2320">
      <w:pPr>
        <w:autoSpaceDE w:val="0"/>
        <w:autoSpaceDN w:val="0"/>
        <w:adjustRightInd w:val="0"/>
        <w:jc w:val="both"/>
        <w:rPr>
          <w:rFonts w:ascii="Arial" w:hAnsi="Arial" w:cs="Arial"/>
          <w:bCs/>
          <w:sz w:val="22"/>
          <w:szCs w:val="22"/>
          <w:lang w:val="en-IN" w:eastAsia="en-US"/>
        </w:rPr>
      </w:pPr>
      <w:r w:rsidRPr="008E2932">
        <w:rPr>
          <w:rFonts w:ascii="Arial" w:hAnsi="Arial" w:cs="Arial"/>
          <w:bCs/>
          <w:sz w:val="22"/>
          <w:szCs w:val="22"/>
          <w:lang w:val="en-IN" w:eastAsia="en-US"/>
        </w:rPr>
        <w:t>With kind regards,</w:t>
      </w:r>
    </w:p>
    <w:p w:rsidR="003B2320" w:rsidRPr="008E2932" w:rsidRDefault="003B2320" w:rsidP="003B2320">
      <w:pPr>
        <w:rPr>
          <w:rFonts w:ascii="Arial" w:hAnsi="Arial" w:cs="Arial"/>
          <w:sz w:val="22"/>
          <w:szCs w:val="22"/>
        </w:rPr>
      </w:pPr>
    </w:p>
    <w:p w:rsidR="003B2320" w:rsidRPr="008E2932" w:rsidRDefault="003B2320" w:rsidP="003B2320">
      <w:pPr>
        <w:ind w:left="5760" w:firstLine="720"/>
        <w:jc w:val="right"/>
        <w:rPr>
          <w:rFonts w:ascii="Arial" w:hAnsi="Arial" w:cs="Arial"/>
          <w:sz w:val="22"/>
          <w:szCs w:val="22"/>
        </w:rPr>
      </w:pPr>
      <w:r w:rsidRPr="008E2932">
        <w:rPr>
          <w:rFonts w:ascii="Arial" w:hAnsi="Arial" w:cs="Arial"/>
          <w:sz w:val="22"/>
          <w:szCs w:val="22"/>
        </w:rPr>
        <w:t xml:space="preserve">   Yours Sincerely</w:t>
      </w:r>
    </w:p>
    <w:p w:rsidR="003B2320" w:rsidRPr="008E2932" w:rsidRDefault="003B2320" w:rsidP="003B2320">
      <w:pPr>
        <w:ind w:left="6480"/>
        <w:jc w:val="right"/>
        <w:rPr>
          <w:rFonts w:ascii="Arial" w:hAnsi="Arial" w:cs="Arial"/>
          <w:b/>
          <w:sz w:val="22"/>
          <w:szCs w:val="22"/>
        </w:rPr>
      </w:pPr>
    </w:p>
    <w:p w:rsidR="00601C0E" w:rsidRPr="008E2932" w:rsidRDefault="00601C0E" w:rsidP="003B2320">
      <w:pPr>
        <w:ind w:left="6480"/>
        <w:jc w:val="right"/>
        <w:rPr>
          <w:rFonts w:ascii="Arial" w:hAnsi="Arial" w:cs="Arial"/>
          <w:b/>
          <w:sz w:val="22"/>
          <w:szCs w:val="22"/>
        </w:rPr>
      </w:pPr>
    </w:p>
    <w:p w:rsidR="003B2320" w:rsidRPr="008E2932" w:rsidRDefault="007646BC" w:rsidP="003B2320">
      <w:pPr>
        <w:ind w:left="6480"/>
        <w:jc w:val="right"/>
        <w:rPr>
          <w:rFonts w:ascii="Arial" w:hAnsi="Arial" w:cs="Arial"/>
          <w:b/>
          <w:sz w:val="22"/>
          <w:szCs w:val="22"/>
        </w:rPr>
      </w:pPr>
      <w:r w:rsidRPr="008E2932">
        <w:rPr>
          <w:rFonts w:ascii="Arial" w:hAnsi="Arial" w:cs="Arial"/>
          <w:b/>
          <w:sz w:val="22"/>
          <w:szCs w:val="22"/>
        </w:rPr>
        <w:t>Circle / District Secretary</w:t>
      </w:r>
    </w:p>
    <w:p w:rsidR="007646BC" w:rsidRPr="008E2932" w:rsidRDefault="007646BC" w:rsidP="003B2320">
      <w:pPr>
        <w:ind w:left="6480"/>
        <w:jc w:val="right"/>
        <w:rPr>
          <w:rFonts w:ascii="Arial" w:hAnsi="Arial" w:cs="Arial"/>
          <w:b/>
          <w:sz w:val="22"/>
          <w:szCs w:val="22"/>
        </w:rPr>
      </w:pPr>
      <w:r w:rsidRPr="008E2932">
        <w:rPr>
          <w:rFonts w:ascii="Arial" w:hAnsi="Arial" w:cs="Arial"/>
          <w:b/>
          <w:sz w:val="22"/>
          <w:szCs w:val="22"/>
        </w:rPr>
        <w:t>Telecom Circle / District</w:t>
      </w:r>
    </w:p>
    <w:p w:rsidR="003B2320" w:rsidRPr="008E2932" w:rsidRDefault="003B2320" w:rsidP="003B2320">
      <w:pPr>
        <w:ind w:left="5760" w:firstLine="720"/>
        <w:jc w:val="right"/>
        <w:rPr>
          <w:rFonts w:ascii="Arial" w:hAnsi="Arial" w:cs="Arial"/>
          <w:sz w:val="22"/>
          <w:szCs w:val="22"/>
        </w:rPr>
      </w:pPr>
      <w:r w:rsidRPr="008E2932">
        <w:rPr>
          <w:rFonts w:ascii="Arial" w:hAnsi="Arial" w:cs="Arial"/>
          <w:sz w:val="22"/>
          <w:szCs w:val="22"/>
        </w:rPr>
        <w:t xml:space="preserve"> </w:t>
      </w:r>
    </w:p>
    <w:p w:rsidR="003B2320" w:rsidRPr="008E2932" w:rsidRDefault="003B2320" w:rsidP="003B2320">
      <w:pPr>
        <w:ind w:left="-5" w:right="251"/>
        <w:rPr>
          <w:rFonts w:ascii="Arial" w:hAnsi="Arial" w:cs="Arial"/>
          <w:b/>
          <w:sz w:val="22"/>
          <w:szCs w:val="22"/>
        </w:rPr>
      </w:pPr>
      <w:r w:rsidRPr="008E2932">
        <w:rPr>
          <w:rFonts w:ascii="Arial" w:hAnsi="Arial" w:cs="Arial"/>
          <w:b/>
          <w:sz w:val="22"/>
          <w:szCs w:val="22"/>
        </w:rPr>
        <w:t xml:space="preserve">Copy for kind information to: </w:t>
      </w:r>
    </w:p>
    <w:p w:rsidR="003B2320" w:rsidRPr="008E2932" w:rsidRDefault="003B2320" w:rsidP="003B2320">
      <w:pPr>
        <w:ind w:left="-5" w:right="251"/>
        <w:rPr>
          <w:rFonts w:ascii="Arial" w:hAnsi="Arial" w:cs="Arial"/>
          <w:b/>
          <w:sz w:val="22"/>
          <w:szCs w:val="22"/>
        </w:rPr>
      </w:pPr>
    </w:p>
    <w:p w:rsidR="002B64DB" w:rsidRPr="008E2932" w:rsidRDefault="002B64DB" w:rsidP="008E2932">
      <w:pPr>
        <w:pStyle w:val="ListParagraph"/>
        <w:numPr>
          <w:ilvl w:val="0"/>
          <w:numId w:val="11"/>
        </w:numPr>
        <w:spacing w:after="0" w:line="240" w:lineRule="auto"/>
        <w:ind w:left="360"/>
        <w:rPr>
          <w:rFonts w:ascii="Arial" w:hAnsi="Arial" w:cs="Arial"/>
        </w:rPr>
      </w:pPr>
      <w:r w:rsidRPr="008E2932">
        <w:rPr>
          <w:rFonts w:ascii="Arial" w:hAnsi="Arial" w:cs="Arial"/>
        </w:rPr>
        <w:t xml:space="preserve">Shri Manoj Sinha Ji, Hon’ble MoSC (I/C), Govt. of India, </w:t>
      </w:r>
      <w:r w:rsidR="008E2932">
        <w:rPr>
          <w:rFonts w:ascii="Arial" w:hAnsi="Arial" w:cs="Arial"/>
        </w:rPr>
        <w:t xml:space="preserve">Sanchar Bhawan, </w:t>
      </w:r>
      <w:r w:rsidRPr="008E2932">
        <w:rPr>
          <w:rFonts w:ascii="Arial" w:hAnsi="Arial" w:cs="Arial"/>
        </w:rPr>
        <w:t xml:space="preserve">New Delhi - </w:t>
      </w:r>
      <w:r w:rsidR="008E2932">
        <w:rPr>
          <w:rFonts w:ascii="Arial" w:hAnsi="Arial" w:cs="Arial"/>
        </w:rPr>
        <w:t>01</w:t>
      </w:r>
    </w:p>
    <w:p w:rsidR="003B2320" w:rsidRPr="008E2932" w:rsidRDefault="003B2320" w:rsidP="008E2932">
      <w:pPr>
        <w:pStyle w:val="ListParagraph"/>
        <w:numPr>
          <w:ilvl w:val="0"/>
          <w:numId w:val="11"/>
        </w:numPr>
        <w:spacing w:after="0" w:line="240" w:lineRule="auto"/>
        <w:ind w:left="360"/>
        <w:rPr>
          <w:rFonts w:ascii="Arial" w:hAnsi="Arial" w:cs="Arial"/>
        </w:rPr>
      </w:pPr>
      <w:r w:rsidRPr="008E2932">
        <w:rPr>
          <w:rFonts w:ascii="Arial" w:hAnsi="Arial" w:cs="Arial"/>
        </w:rPr>
        <w:t xml:space="preserve">Ms. Aruna Sundararajan, Secretary (T), DoT, Govt. of India, </w:t>
      </w:r>
      <w:r w:rsidR="008E2932">
        <w:rPr>
          <w:rFonts w:ascii="Arial" w:hAnsi="Arial" w:cs="Arial"/>
        </w:rPr>
        <w:t xml:space="preserve">Sanchar Bhawan, </w:t>
      </w:r>
      <w:r w:rsidR="008E2932" w:rsidRPr="008E2932">
        <w:rPr>
          <w:rFonts w:ascii="Arial" w:hAnsi="Arial" w:cs="Arial"/>
        </w:rPr>
        <w:t xml:space="preserve">New Delhi - </w:t>
      </w:r>
      <w:r w:rsidR="008E2932">
        <w:rPr>
          <w:rFonts w:ascii="Arial" w:hAnsi="Arial" w:cs="Arial"/>
        </w:rPr>
        <w:t>01</w:t>
      </w:r>
    </w:p>
    <w:p w:rsidR="003B2320" w:rsidRPr="008E2932" w:rsidRDefault="003B2320" w:rsidP="008E2932">
      <w:pPr>
        <w:pStyle w:val="ListParagraph"/>
        <w:numPr>
          <w:ilvl w:val="0"/>
          <w:numId w:val="11"/>
        </w:numPr>
        <w:spacing w:after="0" w:line="240" w:lineRule="auto"/>
        <w:ind w:left="360"/>
        <w:rPr>
          <w:rFonts w:ascii="Arial" w:hAnsi="Arial" w:cs="Arial"/>
        </w:rPr>
      </w:pPr>
      <w:r w:rsidRPr="008E2932">
        <w:rPr>
          <w:rFonts w:ascii="Arial" w:hAnsi="Arial" w:cs="Arial"/>
        </w:rPr>
        <w:t xml:space="preserve">Shri Anupam Shrivastawa, CMD, BSNL, </w:t>
      </w:r>
      <w:r w:rsidR="008E2932">
        <w:rPr>
          <w:rFonts w:ascii="Arial" w:hAnsi="Arial" w:cs="Arial"/>
        </w:rPr>
        <w:t xml:space="preserve">BSB, Janpath, </w:t>
      </w:r>
      <w:r w:rsidRPr="008E2932">
        <w:rPr>
          <w:rFonts w:ascii="Arial" w:hAnsi="Arial" w:cs="Arial"/>
        </w:rPr>
        <w:t>New Delhi – 110001</w:t>
      </w:r>
    </w:p>
    <w:p w:rsidR="00CE206A" w:rsidRPr="008F683A" w:rsidRDefault="00CE206A" w:rsidP="0066630F">
      <w:pPr>
        <w:rPr>
          <w:rFonts w:ascii="Arial" w:hAnsi="Arial" w:cs="Arial"/>
          <w:b/>
          <w:bCs/>
          <w:sz w:val="22"/>
          <w:szCs w:val="22"/>
          <w:lang w:val="en-IN" w:eastAsia="en-IN"/>
        </w:rPr>
      </w:pPr>
    </w:p>
    <w:sectPr w:rsidR="00CE206A" w:rsidRPr="008F683A" w:rsidSect="0066630F">
      <w:pgSz w:w="11909" w:h="16834" w:code="9"/>
      <w:pgMar w:top="1440" w:right="862" w:bottom="53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5D" w:rsidRDefault="00EA075D" w:rsidP="00E45ECF">
      <w:r>
        <w:separator/>
      </w:r>
    </w:p>
  </w:endnote>
  <w:endnote w:type="continuationSeparator" w:id="0">
    <w:p w:rsidR="00EA075D" w:rsidRDefault="00EA075D" w:rsidP="00E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5D" w:rsidRDefault="00EA075D" w:rsidP="00E45ECF">
      <w:r>
        <w:separator/>
      </w:r>
    </w:p>
  </w:footnote>
  <w:footnote w:type="continuationSeparator" w:id="0">
    <w:p w:rsidR="00EA075D" w:rsidRDefault="00EA075D" w:rsidP="00E4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C86"/>
    <w:multiLevelType w:val="multilevel"/>
    <w:tmpl w:val="75C0EA1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97002"/>
    <w:multiLevelType w:val="hybridMultilevel"/>
    <w:tmpl w:val="9160986C"/>
    <w:lvl w:ilvl="0" w:tplc="C2DC2D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F756B5"/>
    <w:multiLevelType w:val="hybridMultilevel"/>
    <w:tmpl w:val="DFD8EF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4762ADC"/>
    <w:multiLevelType w:val="hybridMultilevel"/>
    <w:tmpl w:val="6E42509E"/>
    <w:lvl w:ilvl="0" w:tplc="37980D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431670"/>
    <w:multiLevelType w:val="hybridMultilevel"/>
    <w:tmpl w:val="489CD67E"/>
    <w:lvl w:ilvl="0" w:tplc="CC9CFF06">
      <w:start w:val="1"/>
      <w:numFmt w:val="lowerRoman"/>
      <w:lvlText w:val="%1)"/>
      <w:lvlJc w:val="left"/>
      <w:pPr>
        <w:ind w:left="2160" w:hanging="720"/>
      </w:pPr>
      <w:rPr>
        <w:rFonts w:eastAsia="Times New Roman"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5F1666"/>
    <w:multiLevelType w:val="hybridMultilevel"/>
    <w:tmpl w:val="88384866"/>
    <w:lvl w:ilvl="0" w:tplc="C84EE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61096"/>
    <w:multiLevelType w:val="hybridMultilevel"/>
    <w:tmpl w:val="3A24E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63AAC"/>
    <w:multiLevelType w:val="hybridMultilevel"/>
    <w:tmpl w:val="3EB4C9B2"/>
    <w:lvl w:ilvl="0" w:tplc="5B3C96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47512"/>
    <w:multiLevelType w:val="hybridMultilevel"/>
    <w:tmpl w:val="6E42509E"/>
    <w:lvl w:ilvl="0" w:tplc="37980D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F56492"/>
    <w:multiLevelType w:val="hybridMultilevel"/>
    <w:tmpl w:val="BF5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D4790"/>
    <w:multiLevelType w:val="hybridMultilevel"/>
    <w:tmpl w:val="8E528A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FEC4A0B"/>
    <w:multiLevelType w:val="hybridMultilevel"/>
    <w:tmpl w:val="F816077A"/>
    <w:lvl w:ilvl="0" w:tplc="ABBC0096">
      <w:start w:val="1"/>
      <w:numFmt w:val="decimal"/>
      <w:lvlText w:val="%1."/>
      <w:lvlJc w:val="left"/>
      <w:pPr>
        <w:ind w:left="3270" w:hanging="360"/>
      </w:pPr>
      <w:rPr>
        <w:rFonts w:hint="default"/>
      </w:rPr>
    </w:lvl>
    <w:lvl w:ilvl="1" w:tplc="40090019" w:tentative="1">
      <w:start w:val="1"/>
      <w:numFmt w:val="lowerLetter"/>
      <w:lvlText w:val="%2."/>
      <w:lvlJc w:val="left"/>
      <w:pPr>
        <w:ind w:left="3990" w:hanging="360"/>
      </w:pPr>
    </w:lvl>
    <w:lvl w:ilvl="2" w:tplc="4009001B" w:tentative="1">
      <w:start w:val="1"/>
      <w:numFmt w:val="lowerRoman"/>
      <w:lvlText w:val="%3."/>
      <w:lvlJc w:val="right"/>
      <w:pPr>
        <w:ind w:left="4710" w:hanging="180"/>
      </w:pPr>
    </w:lvl>
    <w:lvl w:ilvl="3" w:tplc="4009000F" w:tentative="1">
      <w:start w:val="1"/>
      <w:numFmt w:val="decimal"/>
      <w:lvlText w:val="%4."/>
      <w:lvlJc w:val="left"/>
      <w:pPr>
        <w:ind w:left="5430" w:hanging="360"/>
      </w:pPr>
    </w:lvl>
    <w:lvl w:ilvl="4" w:tplc="40090019" w:tentative="1">
      <w:start w:val="1"/>
      <w:numFmt w:val="lowerLetter"/>
      <w:lvlText w:val="%5."/>
      <w:lvlJc w:val="left"/>
      <w:pPr>
        <w:ind w:left="6150" w:hanging="360"/>
      </w:pPr>
    </w:lvl>
    <w:lvl w:ilvl="5" w:tplc="4009001B" w:tentative="1">
      <w:start w:val="1"/>
      <w:numFmt w:val="lowerRoman"/>
      <w:lvlText w:val="%6."/>
      <w:lvlJc w:val="right"/>
      <w:pPr>
        <w:ind w:left="6870" w:hanging="180"/>
      </w:pPr>
    </w:lvl>
    <w:lvl w:ilvl="6" w:tplc="4009000F" w:tentative="1">
      <w:start w:val="1"/>
      <w:numFmt w:val="decimal"/>
      <w:lvlText w:val="%7."/>
      <w:lvlJc w:val="left"/>
      <w:pPr>
        <w:ind w:left="7590" w:hanging="360"/>
      </w:pPr>
    </w:lvl>
    <w:lvl w:ilvl="7" w:tplc="40090019" w:tentative="1">
      <w:start w:val="1"/>
      <w:numFmt w:val="lowerLetter"/>
      <w:lvlText w:val="%8."/>
      <w:lvlJc w:val="left"/>
      <w:pPr>
        <w:ind w:left="8310" w:hanging="360"/>
      </w:pPr>
    </w:lvl>
    <w:lvl w:ilvl="8" w:tplc="4009001B" w:tentative="1">
      <w:start w:val="1"/>
      <w:numFmt w:val="lowerRoman"/>
      <w:lvlText w:val="%9."/>
      <w:lvlJc w:val="right"/>
      <w:pPr>
        <w:ind w:left="9030" w:hanging="180"/>
      </w:pPr>
    </w:lvl>
  </w:abstractNum>
  <w:abstractNum w:abstractNumId="12" w15:restartNumberingAfterBreak="0">
    <w:nsid w:val="5D7D5F6A"/>
    <w:multiLevelType w:val="hybridMultilevel"/>
    <w:tmpl w:val="C9E02A48"/>
    <w:lvl w:ilvl="0" w:tplc="8C0ADBCC">
      <w:start w:val="1"/>
      <w:numFmt w:val="lowerRoman"/>
      <w:lvlText w:val="%1)"/>
      <w:lvlJc w:val="left"/>
      <w:pPr>
        <w:ind w:left="2160" w:hanging="720"/>
      </w:pPr>
      <w:rPr>
        <w:rFonts w:ascii="Comic Sans MS" w:eastAsia="Times New Roman" w:hAnsi="Comic Sans M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EA3A4C"/>
    <w:multiLevelType w:val="hybridMultilevel"/>
    <w:tmpl w:val="FA16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7357E"/>
    <w:multiLevelType w:val="hybridMultilevel"/>
    <w:tmpl w:val="B67C38EC"/>
    <w:lvl w:ilvl="0" w:tplc="31307AB2">
      <w:start w:val="1"/>
      <w:numFmt w:val="lowerRoman"/>
      <w:lvlText w:val="%1)"/>
      <w:lvlJc w:val="left"/>
      <w:pPr>
        <w:ind w:left="2160" w:hanging="72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821026"/>
    <w:multiLevelType w:val="hybridMultilevel"/>
    <w:tmpl w:val="445C12F8"/>
    <w:lvl w:ilvl="0" w:tplc="40090001">
      <w:start w:val="1"/>
      <w:numFmt w:val="bullet"/>
      <w:lvlText w:val=""/>
      <w:lvlJc w:val="left"/>
      <w:pPr>
        <w:ind w:left="2880" w:hanging="360"/>
      </w:pPr>
      <w:rPr>
        <w:rFonts w:ascii="Symbol" w:hAnsi="Symbol" w:hint="default"/>
      </w:rPr>
    </w:lvl>
    <w:lvl w:ilvl="1" w:tplc="40090003">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6" w15:restartNumberingAfterBreak="0">
    <w:nsid w:val="7424545A"/>
    <w:multiLevelType w:val="hybridMultilevel"/>
    <w:tmpl w:val="751ACB94"/>
    <w:lvl w:ilvl="0" w:tplc="4A342F86">
      <w:numFmt w:val="bullet"/>
      <w:lvlText w:val="-"/>
      <w:lvlJc w:val="left"/>
      <w:pPr>
        <w:ind w:left="4680" w:hanging="360"/>
      </w:pPr>
      <w:rPr>
        <w:rFonts w:ascii="Tahoma" w:eastAsia="Times New Roman" w:hAnsi="Tahoma"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776114AA"/>
    <w:multiLevelType w:val="hybridMultilevel"/>
    <w:tmpl w:val="D88611A4"/>
    <w:lvl w:ilvl="0" w:tplc="63A2C1F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C1B3D"/>
    <w:multiLevelType w:val="hybridMultilevel"/>
    <w:tmpl w:val="0ECE4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1244E"/>
    <w:multiLevelType w:val="hybridMultilevel"/>
    <w:tmpl w:val="0F045F90"/>
    <w:lvl w:ilvl="0" w:tplc="E8942DB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9"/>
  </w:num>
  <w:num w:numId="3">
    <w:abstractNumId w:val="18"/>
  </w:num>
  <w:num w:numId="4">
    <w:abstractNumId w:val="16"/>
  </w:num>
  <w:num w:numId="5">
    <w:abstractNumId w:val="17"/>
  </w:num>
  <w:num w:numId="6">
    <w:abstractNumId w:val="5"/>
  </w:num>
  <w:num w:numId="7">
    <w:abstractNumId w:val="13"/>
  </w:num>
  <w:num w:numId="8">
    <w:abstractNumId w:val="6"/>
  </w:num>
  <w:num w:numId="9">
    <w:abstractNumId w:val="2"/>
  </w:num>
  <w:num w:numId="10">
    <w:abstractNumId w:val="1"/>
  </w:num>
  <w:num w:numId="11">
    <w:abstractNumId w:val="11"/>
  </w:num>
  <w:num w:numId="12">
    <w:abstractNumId w:val="15"/>
  </w:num>
  <w:num w:numId="13">
    <w:abstractNumId w:val="19"/>
  </w:num>
  <w:num w:numId="14">
    <w:abstractNumId w:val="0"/>
  </w:num>
  <w:num w:numId="15">
    <w:abstractNumId w:val="14"/>
  </w:num>
  <w:num w:numId="16">
    <w:abstractNumId w:val="4"/>
  </w:num>
  <w:num w:numId="17">
    <w:abstractNumId w:val="12"/>
  </w:num>
  <w:num w:numId="18">
    <w:abstractNumId w:val="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650C"/>
    <w:rsid w:val="00011AD2"/>
    <w:rsid w:val="00016B89"/>
    <w:rsid w:val="000273B8"/>
    <w:rsid w:val="000309A0"/>
    <w:rsid w:val="0003327F"/>
    <w:rsid w:val="000408C5"/>
    <w:rsid w:val="00042CFD"/>
    <w:rsid w:val="00056C20"/>
    <w:rsid w:val="00083282"/>
    <w:rsid w:val="000930A0"/>
    <w:rsid w:val="000953A6"/>
    <w:rsid w:val="000A0DDB"/>
    <w:rsid w:val="000A336E"/>
    <w:rsid w:val="000A3CE5"/>
    <w:rsid w:val="000B3291"/>
    <w:rsid w:val="000B3F34"/>
    <w:rsid w:val="000D67BC"/>
    <w:rsid w:val="000E19DE"/>
    <w:rsid w:val="000E4FA7"/>
    <w:rsid w:val="000F0975"/>
    <w:rsid w:val="001028AC"/>
    <w:rsid w:val="00120195"/>
    <w:rsid w:val="00123334"/>
    <w:rsid w:val="00126011"/>
    <w:rsid w:val="00147D2A"/>
    <w:rsid w:val="00147E5C"/>
    <w:rsid w:val="001544C8"/>
    <w:rsid w:val="00167C6B"/>
    <w:rsid w:val="00185ADD"/>
    <w:rsid w:val="00192792"/>
    <w:rsid w:val="001A784C"/>
    <w:rsid w:val="001C59C8"/>
    <w:rsid w:val="001D40F4"/>
    <w:rsid w:val="001E6B9F"/>
    <w:rsid w:val="001E79BB"/>
    <w:rsid w:val="00214849"/>
    <w:rsid w:val="002300C1"/>
    <w:rsid w:val="002305B5"/>
    <w:rsid w:val="002333B4"/>
    <w:rsid w:val="00233595"/>
    <w:rsid w:val="002338E4"/>
    <w:rsid w:val="002348CE"/>
    <w:rsid w:val="00242F0F"/>
    <w:rsid w:val="00246BB2"/>
    <w:rsid w:val="00247C1C"/>
    <w:rsid w:val="00252EBE"/>
    <w:rsid w:val="002662FA"/>
    <w:rsid w:val="00266E65"/>
    <w:rsid w:val="0027606A"/>
    <w:rsid w:val="00281C57"/>
    <w:rsid w:val="00297C4A"/>
    <w:rsid w:val="002A0CD0"/>
    <w:rsid w:val="002A5126"/>
    <w:rsid w:val="002B64DB"/>
    <w:rsid w:val="002C41CF"/>
    <w:rsid w:val="002D1312"/>
    <w:rsid w:val="002E1823"/>
    <w:rsid w:val="002F4071"/>
    <w:rsid w:val="00314A4A"/>
    <w:rsid w:val="0031597F"/>
    <w:rsid w:val="00315C5C"/>
    <w:rsid w:val="00321B33"/>
    <w:rsid w:val="00352C26"/>
    <w:rsid w:val="003875F1"/>
    <w:rsid w:val="003A5482"/>
    <w:rsid w:val="003B2320"/>
    <w:rsid w:val="003D124E"/>
    <w:rsid w:val="003D31E9"/>
    <w:rsid w:val="003D7E6B"/>
    <w:rsid w:val="004244F1"/>
    <w:rsid w:val="00424BA5"/>
    <w:rsid w:val="004270A1"/>
    <w:rsid w:val="00427591"/>
    <w:rsid w:val="0045389F"/>
    <w:rsid w:val="00457720"/>
    <w:rsid w:val="00471A7B"/>
    <w:rsid w:val="00472407"/>
    <w:rsid w:val="00484BC1"/>
    <w:rsid w:val="004920E9"/>
    <w:rsid w:val="00493332"/>
    <w:rsid w:val="004937DB"/>
    <w:rsid w:val="00493EC9"/>
    <w:rsid w:val="004970EB"/>
    <w:rsid w:val="004B679A"/>
    <w:rsid w:val="004F6891"/>
    <w:rsid w:val="00502710"/>
    <w:rsid w:val="005050E0"/>
    <w:rsid w:val="00524029"/>
    <w:rsid w:val="0054337A"/>
    <w:rsid w:val="00555641"/>
    <w:rsid w:val="00556A04"/>
    <w:rsid w:val="00560485"/>
    <w:rsid w:val="00562F2F"/>
    <w:rsid w:val="005716F0"/>
    <w:rsid w:val="005A2E01"/>
    <w:rsid w:val="005B09CF"/>
    <w:rsid w:val="005B2ECC"/>
    <w:rsid w:val="005B7A78"/>
    <w:rsid w:val="005E6731"/>
    <w:rsid w:val="005E7D17"/>
    <w:rsid w:val="005F20F6"/>
    <w:rsid w:val="00601C0E"/>
    <w:rsid w:val="00613FE8"/>
    <w:rsid w:val="0062496E"/>
    <w:rsid w:val="006356DA"/>
    <w:rsid w:val="00644D35"/>
    <w:rsid w:val="0066630F"/>
    <w:rsid w:val="006676A3"/>
    <w:rsid w:val="00682B11"/>
    <w:rsid w:val="00683298"/>
    <w:rsid w:val="00686784"/>
    <w:rsid w:val="006B6719"/>
    <w:rsid w:val="006C24A1"/>
    <w:rsid w:val="006D0D46"/>
    <w:rsid w:val="006F535D"/>
    <w:rsid w:val="007252DD"/>
    <w:rsid w:val="00725703"/>
    <w:rsid w:val="00732CEE"/>
    <w:rsid w:val="007464C5"/>
    <w:rsid w:val="007646BC"/>
    <w:rsid w:val="00776C8F"/>
    <w:rsid w:val="00785000"/>
    <w:rsid w:val="007A5553"/>
    <w:rsid w:val="007A5664"/>
    <w:rsid w:val="007A69D4"/>
    <w:rsid w:val="007B7CEF"/>
    <w:rsid w:val="007C5687"/>
    <w:rsid w:val="007C5D15"/>
    <w:rsid w:val="007D2374"/>
    <w:rsid w:val="007D5F38"/>
    <w:rsid w:val="007D75A7"/>
    <w:rsid w:val="007E56FB"/>
    <w:rsid w:val="007E650C"/>
    <w:rsid w:val="007F168A"/>
    <w:rsid w:val="008053FC"/>
    <w:rsid w:val="0081651F"/>
    <w:rsid w:val="00822998"/>
    <w:rsid w:val="00822A43"/>
    <w:rsid w:val="00834673"/>
    <w:rsid w:val="008429B6"/>
    <w:rsid w:val="00844E10"/>
    <w:rsid w:val="0085333C"/>
    <w:rsid w:val="00871F36"/>
    <w:rsid w:val="00880139"/>
    <w:rsid w:val="00883761"/>
    <w:rsid w:val="008950A2"/>
    <w:rsid w:val="008972D9"/>
    <w:rsid w:val="008A05AC"/>
    <w:rsid w:val="008A0CA7"/>
    <w:rsid w:val="008A2603"/>
    <w:rsid w:val="008A2E27"/>
    <w:rsid w:val="008A35C5"/>
    <w:rsid w:val="008A7D29"/>
    <w:rsid w:val="008C6310"/>
    <w:rsid w:val="008D2CE3"/>
    <w:rsid w:val="008D4063"/>
    <w:rsid w:val="008E2932"/>
    <w:rsid w:val="008E66B2"/>
    <w:rsid w:val="008F3006"/>
    <w:rsid w:val="008F683A"/>
    <w:rsid w:val="00903F4A"/>
    <w:rsid w:val="009101CD"/>
    <w:rsid w:val="00916BC6"/>
    <w:rsid w:val="00941E5A"/>
    <w:rsid w:val="00943960"/>
    <w:rsid w:val="00961DBF"/>
    <w:rsid w:val="00964258"/>
    <w:rsid w:val="00980976"/>
    <w:rsid w:val="009953AB"/>
    <w:rsid w:val="009B42F2"/>
    <w:rsid w:val="009C522B"/>
    <w:rsid w:val="009D05B4"/>
    <w:rsid w:val="009D4312"/>
    <w:rsid w:val="009E19F8"/>
    <w:rsid w:val="00A053F9"/>
    <w:rsid w:val="00A14DDA"/>
    <w:rsid w:val="00A204DB"/>
    <w:rsid w:val="00A27700"/>
    <w:rsid w:val="00A3048F"/>
    <w:rsid w:val="00A42EA0"/>
    <w:rsid w:val="00A65CD6"/>
    <w:rsid w:val="00A7644F"/>
    <w:rsid w:val="00A773C9"/>
    <w:rsid w:val="00A84069"/>
    <w:rsid w:val="00AA3AC8"/>
    <w:rsid w:val="00AA41B5"/>
    <w:rsid w:val="00AF1B51"/>
    <w:rsid w:val="00B00364"/>
    <w:rsid w:val="00B020D0"/>
    <w:rsid w:val="00B02C41"/>
    <w:rsid w:val="00B50AF9"/>
    <w:rsid w:val="00B519A2"/>
    <w:rsid w:val="00B55CA5"/>
    <w:rsid w:val="00B55E14"/>
    <w:rsid w:val="00B90837"/>
    <w:rsid w:val="00B90B56"/>
    <w:rsid w:val="00B9189E"/>
    <w:rsid w:val="00B964FA"/>
    <w:rsid w:val="00BC0F1E"/>
    <w:rsid w:val="00BC6C48"/>
    <w:rsid w:val="00BD3CFD"/>
    <w:rsid w:val="00BE0398"/>
    <w:rsid w:val="00BE2BF1"/>
    <w:rsid w:val="00BF00C3"/>
    <w:rsid w:val="00C156A8"/>
    <w:rsid w:val="00C25CCB"/>
    <w:rsid w:val="00C40A52"/>
    <w:rsid w:val="00C56F51"/>
    <w:rsid w:val="00C601ED"/>
    <w:rsid w:val="00CA4896"/>
    <w:rsid w:val="00CA5104"/>
    <w:rsid w:val="00CB39F2"/>
    <w:rsid w:val="00CD44F7"/>
    <w:rsid w:val="00CE206A"/>
    <w:rsid w:val="00CE70DF"/>
    <w:rsid w:val="00D000B7"/>
    <w:rsid w:val="00D16A64"/>
    <w:rsid w:val="00D4014C"/>
    <w:rsid w:val="00D4164C"/>
    <w:rsid w:val="00D46128"/>
    <w:rsid w:val="00D617AA"/>
    <w:rsid w:val="00D6721F"/>
    <w:rsid w:val="00D74E3D"/>
    <w:rsid w:val="00D84A58"/>
    <w:rsid w:val="00DA3F7A"/>
    <w:rsid w:val="00DB58EB"/>
    <w:rsid w:val="00DC4F47"/>
    <w:rsid w:val="00DD081D"/>
    <w:rsid w:val="00DD2480"/>
    <w:rsid w:val="00DD61FC"/>
    <w:rsid w:val="00DE56C1"/>
    <w:rsid w:val="00DE64B5"/>
    <w:rsid w:val="00DF679F"/>
    <w:rsid w:val="00E03150"/>
    <w:rsid w:val="00E21653"/>
    <w:rsid w:val="00E32A23"/>
    <w:rsid w:val="00E33AFD"/>
    <w:rsid w:val="00E45ECF"/>
    <w:rsid w:val="00E62DAF"/>
    <w:rsid w:val="00E71CBE"/>
    <w:rsid w:val="00E9754B"/>
    <w:rsid w:val="00EA075D"/>
    <w:rsid w:val="00EA5ED8"/>
    <w:rsid w:val="00EA679C"/>
    <w:rsid w:val="00EB62DF"/>
    <w:rsid w:val="00EC460E"/>
    <w:rsid w:val="00ED081D"/>
    <w:rsid w:val="00ED1011"/>
    <w:rsid w:val="00EE5D5D"/>
    <w:rsid w:val="00EF01EC"/>
    <w:rsid w:val="00EF0847"/>
    <w:rsid w:val="00EF2EBC"/>
    <w:rsid w:val="00F12933"/>
    <w:rsid w:val="00F13507"/>
    <w:rsid w:val="00F146EB"/>
    <w:rsid w:val="00F304E9"/>
    <w:rsid w:val="00F40A37"/>
    <w:rsid w:val="00F41B62"/>
    <w:rsid w:val="00F46D11"/>
    <w:rsid w:val="00F5347E"/>
    <w:rsid w:val="00F54A1F"/>
    <w:rsid w:val="00F7245A"/>
    <w:rsid w:val="00F737D8"/>
    <w:rsid w:val="00F84BDB"/>
    <w:rsid w:val="00F854F3"/>
    <w:rsid w:val="00F87722"/>
    <w:rsid w:val="00F87F52"/>
    <w:rsid w:val="00F914DC"/>
    <w:rsid w:val="00FA3271"/>
    <w:rsid w:val="00FB74CA"/>
    <w:rsid w:val="00FD2091"/>
    <w:rsid w:val="00FE7EF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116AD-6123-4D67-A850-A6211F10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0C"/>
    <w:rPr>
      <w:rFonts w:ascii="Times New Roman" w:eastAsia="SimSu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9F"/>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352C26"/>
    <w:rPr>
      <w:rFonts w:ascii="Segoe UI" w:hAnsi="Segoe UI" w:cs="Segoe UI"/>
      <w:sz w:val="18"/>
      <w:szCs w:val="18"/>
    </w:rPr>
  </w:style>
  <w:style w:type="character" w:customStyle="1" w:styleId="BalloonTextChar">
    <w:name w:val="Balloon Text Char"/>
    <w:link w:val="BalloonText"/>
    <w:uiPriority w:val="99"/>
    <w:semiHidden/>
    <w:rsid w:val="00352C26"/>
    <w:rPr>
      <w:rFonts w:ascii="Segoe UI" w:eastAsia="SimSun" w:hAnsi="Segoe UI" w:cs="Segoe UI"/>
      <w:sz w:val="18"/>
      <w:szCs w:val="18"/>
      <w:lang w:eastAsia="zh-CN"/>
    </w:rPr>
  </w:style>
  <w:style w:type="paragraph" w:styleId="NoSpacing">
    <w:name w:val="No Spacing"/>
    <w:uiPriority w:val="1"/>
    <w:qFormat/>
    <w:rsid w:val="00F854F3"/>
    <w:rPr>
      <w:rFonts w:asciiTheme="minorHAnsi" w:eastAsiaTheme="minorHAnsi" w:hAnsiTheme="minorHAnsi" w:cstheme="minorBidi"/>
      <w:sz w:val="22"/>
      <w:szCs w:val="22"/>
      <w:lang w:eastAsia="en-US"/>
    </w:rPr>
  </w:style>
  <w:style w:type="paragraph" w:customStyle="1" w:styleId="p0">
    <w:name w:val="p0"/>
    <w:basedOn w:val="Normal"/>
    <w:rsid w:val="00E45ECF"/>
    <w:pPr>
      <w:spacing w:before="100" w:beforeAutospacing="1" w:after="100" w:afterAutospacing="1"/>
    </w:pPr>
    <w:rPr>
      <w:rFonts w:eastAsia="Times New Roman"/>
      <w:lang w:eastAsia="en-US"/>
    </w:rPr>
  </w:style>
  <w:style w:type="paragraph" w:customStyle="1" w:styleId="p1">
    <w:name w:val="p1"/>
    <w:basedOn w:val="Normal"/>
    <w:rsid w:val="00E45ECF"/>
    <w:pPr>
      <w:spacing w:before="100" w:beforeAutospacing="1" w:after="100" w:afterAutospacing="1"/>
    </w:pPr>
    <w:rPr>
      <w:rFonts w:eastAsia="Times New Roman"/>
      <w:lang w:eastAsia="en-US"/>
    </w:rPr>
  </w:style>
  <w:style w:type="paragraph" w:customStyle="1" w:styleId="p2">
    <w:name w:val="p2"/>
    <w:basedOn w:val="Normal"/>
    <w:rsid w:val="00E45ECF"/>
    <w:pPr>
      <w:spacing w:before="100" w:beforeAutospacing="1" w:after="100" w:afterAutospacing="1"/>
    </w:pPr>
    <w:rPr>
      <w:rFonts w:eastAsia="Times New Roman"/>
      <w:lang w:eastAsia="en-US"/>
    </w:rPr>
  </w:style>
  <w:style w:type="paragraph" w:customStyle="1" w:styleId="p3">
    <w:name w:val="p3"/>
    <w:basedOn w:val="Normal"/>
    <w:rsid w:val="00E45ECF"/>
    <w:pPr>
      <w:spacing w:before="100" w:beforeAutospacing="1" w:after="100" w:afterAutospacing="1"/>
    </w:pPr>
    <w:rPr>
      <w:rFonts w:eastAsia="Times New Roman"/>
      <w:lang w:eastAsia="en-US"/>
    </w:rPr>
  </w:style>
  <w:style w:type="paragraph" w:customStyle="1" w:styleId="p4">
    <w:name w:val="p4"/>
    <w:basedOn w:val="Normal"/>
    <w:rsid w:val="00E45ECF"/>
    <w:pPr>
      <w:spacing w:before="100" w:beforeAutospacing="1" w:after="100" w:afterAutospacing="1"/>
    </w:pPr>
    <w:rPr>
      <w:rFonts w:eastAsia="Times New Roman"/>
      <w:lang w:eastAsia="en-US"/>
    </w:rPr>
  </w:style>
  <w:style w:type="paragraph" w:customStyle="1" w:styleId="p5">
    <w:name w:val="p5"/>
    <w:basedOn w:val="Normal"/>
    <w:rsid w:val="00E45ECF"/>
    <w:pPr>
      <w:spacing w:before="100" w:beforeAutospacing="1" w:after="100" w:afterAutospacing="1"/>
    </w:pPr>
    <w:rPr>
      <w:rFonts w:eastAsia="Times New Roman"/>
      <w:lang w:eastAsia="en-US"/>
    </w:rPr>
  </w:style>
  <w:style w:type="paragraph" w:customStyle="1" w:styleId="p6">
    <w:name w:val="p6"/>
    <w:basedOn w:val="Normal"/>
    <w:rsid w:val="00E45ECF"/>
    <w:pPr>
      <w:spacing w:before="100" w:beforeAutospacing="1" w:after="100" w:afterAutospacing="1"/>
    </w:pPr>
    <w:rPr>
      <w:rFonts w:eastAsia="Times New Roman"/>
      <w:lang w:eastAsia="en-US"/>
    </w:rPr>
  </w:style>
  <w:style w:type="paragraph" w:customStyle="1" w:styleId="p7">
    <w:name w:val="p7"/>
    <w:basedOn w:val="Normal"/>
    <w:rsid w:val="00E45ECF"/>
    <w:pPr>
      <w:spacing w:before="100" w:beforeAutospacing="1" w:after="100" w:afterAutospacing="1"/>
    </w:pPr>
    <w:rPr>
      <w:rFonts w:eastAsia="Times New Roman"/>
      <w:lang w:eastAsia="en-US"/>
    </w:rPr>
  </w:style>
  <w:style w:type="paragraph" w:customStyle="1" w:styleId="p8">
    <w:name w:val="p8"/>
    <w:basedOn w:val="Normal"/>
    <w:rsid w:val="00E45ECF"/>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E45ECF"/>
  </w:style>
  <w:style w:type="character" w:customStyle="1" w:styleId="ft3">
    <w:name w:val="ft3"/>
    <w:basedOn w:val="DefaultParagraphFont"/>
    <w:rsid w:val="00E45ECF"/>
  </w:style>
  <w:style w:type="paragraph" w:customStyle="1" w:styleId="p9">
    <w:name w:val="p9"/>
    <w:basedOn w:val="Normal"/>
    <w:rsid w:val="00E45ECF"/>
    <w:pPr>
      <w:spacing w:before="100" w:beforeAutospacing="1" w:after="100" w:afterAutospacing="1"/>
    </w:pPr>
    <w:rPr>
      <w:rFonts w:eastAsia="Times New Roman"/>
      <w:lang w:eastAsia="en-US"/>
    </w:rPr>
  </w:style>
  <w:style w:type="paragraph" w:customStyle="1" w:styleId="p10">
    <w:name w:val="p10"/>
    <w:basedOn w:val="Normal"/>
    <w:rsid w:val="00E45ECF"/>
    <w:pPr>
      <w:spacing w:before="100" w:beforeAutospacing="1" w:after="100" w:afterAutospacing="1"/>
    </w:pPr>
    <w:rPr>
      <w:rFonts w:eastAsia="Times New Roman"/>
      <w:lang w:eastAsia="en-US"/>
    </w:rPr>
  </w:style>
  <w:style w:type="paragraph" w:customStyle="1" w:styleId="p11">
    <w:name w:val="p11"/>
    <w:basedOn w:val="Normal"/>
    <w:rsid w:val="00E45ECF"/>
    <w:pPr>
      <w:spacing w:before="100" w:beforeAutospacing="1" w:after="100" w:afterAutospacing="1"/>
    </w:pPr>
    <w:rPr>
      <w:rFonts w:eastAsia="Times New Roman"/>
      <w:lang w:eastAsia="en-US"/>
    </w:rPr>
  </w:style>
  <w:style w:type="paragraph" w:customStyle="1" w:styleId="p12">
    <w:name w:val="p12"/>
    <w:basedOn w:val="Normal"/>
    <w:rsid w:val="00E45ECF"/>
    <w:pPr>
      <w:spacing w:before="100" w:beforeAutospacing="1" w:after="100" w:afterAutospacing="1"/>
    </w:pPr>
    <w:rPr>
      <w:rFonts w:eastAsia="Times New Roman"/>
      <w:lang w:eastAsia="en-US"/>
    </w:rPr>
  </w:style>
  <w:style w:type="paragraph" w:customStyle="1" w:styleId="p13">
    <w:name w:val="p13"/>
    <w:basedOn w:val="Normal"/>
    <w:rsid w:val="00E45ECF"/>
    <w:pPr>
      <w:spacing w:before="100" w:beforeAutospacing="1" w:after="100" w:afterAutospacing="1"/>
    </w:pPr>
    <w:rPr>
      <w:rFonts w:eastAsia="Times New Roman"/>
      <w:lang w:eastAsia="en-US"/>
    </w:rPr>
  </w:style>
  <w:style w:type="character" w:customStyle="1" w:styleId="ft2">
    <w:name w:val="ft2"/>
    <w:basedOn w:val="DefaultParagraphFont"/>
    <w:rsid w:val="00E45ECF"/>
  </w:style>
  <w:style w:type="character" w:customStyle="1" w:styleId="ft5">
    <w:name w:val="ft5"/>
    <w:basedOn w:val="DefaultParagraphFont"/>
    <w:rsid w:val="00E45ECF"/>
  </w:style>
  <w:style w:type="paragraph" w:customStyle="1" w:styleId="p14">
    <w:name w:val="p14"/>
    <w:basedOn w:val="Normal"/>
    <w:rsid w:val="00E45ECF"/>
    <w:pPr>
      <w:spacing w:before="100" w:beforeAutospacing="1" w:after="100" w:afterAutospacing="1"/>
    </w:pPr>
    <w:rPr>
      <w:rFonts w:eastAsia="Times New Roman"/>
      <w:lang w:eastAsia="en-US"/>
    </w:rPr>
  </w:style>
  <w:style w:type="character" w:customStyle="1" w:styleId="ft0">
    <w:name w:val="ft0"/>
    <w:basedOn w:val="DefaultParagraphFont"/>
    <w:rsid w:val="00E45ECF"/>
  </w:style>
  <w:style w:type="character" w:customStyle="1" w:styleId="ft6">
    <w:name w:val="ft6"/>
    <w:basedOn w:val="DefaultParagraphFont"/>
    <w:rsid w:val="00E45ECF"/>
  </w:style>
  <w:style w:type="paragraph" w:styleId="Header">
    <w:name w:val="header"/>
    <w:basedOn w:val="Normal"/>
    <w:link w:val="HeaderChar"/>
    <w:uiPriority w:val="99"/>
    <w:unhideWhenUsed/>
    <w:rsid w:val="00E45ECF"/>
    <w:pPr>
      <w:tabs>
        <w:tab w:val="center" w:pos="4680"/>
        <w:tab w:val="right" w:pos="9360"/>
      </w:tabs>
    </w:pPr>
  </w:style>
  <w:style w:type="character" w:customStyle="1" w:styleId="HeaderChar">
    <w:name w:val="Header Char"/>
    <w:basedOn w:val="DefaultParagraphFont"/>
    <w:link w:val="Header"/>
    <w:uiPriority w:val="99"/>
    <w:rsid w:val="00E45ECF"/>
    <w:rPr>
      <w:rFonts w:ascii="Times New Roman" w:eastAsia="SimSun" w:hAnsi="Times New Roman"/>
      <w:sz w:val="24"/>
      <w:szCs w:val="24"/>
      <w:lang w:val="en-US" w:eastAsia="zh-CN"/>
    </w:rPr>
  </w:style>
  <w:style w:type="paragraph" w:styleId="Footer">
    <w:name w:val="footer"/>
    <w:basedOn w:val="Normal"/>
    <w:link w:val="FooterChar"/>
    <w:uiPriority w:val="99"/>
    <w:unhideWhenUsed/>
    <w:rsid w:val="00E45ECF"/>
    <w:pPr>
      <w:tabs>
        <w:tab w:val="center" w:pos="4680"/>
        <w:tab w:val="right" w:pos="9360"/>
      </w:tabs>
    </w:pPr>
  </w:style>
  <w:style w:type="character" w:customStyle="1" w:styleId="FooterChar">
    <w:name w:val="Footer Char"/>
    <w:basedOn w:val="DefaultParagraphFont"/>
    <w:link w:val="Footer"/>
    <w:uiPriority w:val="99"/>
    <w:rsid w:val="00E45ECF"/>
    <w:rPr>
      <w:rFonts w:ascii="Times New Roman" w:eastAsia="SimSu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B2B-F64A-4E45-A59C-5238FBFD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Links>
    <vt:vector size="12" baseType="variant">
      <vt:variant>
        <vt:i4>7012466</vt:i4>
      </vt:variant>
      <vt:variant>
        <vt:i4>3</vt:i4>
      </vt:variant>
      <vt:variant>
        <vt:i4>0</vt:i4>
      </vt:variant>
      <vt:variant>
        <vt:i4>5</vt:i4>
      </vt:variant>
      <vt:variant>
        <vt:lpwstr>http://aibsnleamh.net/SSA long stay list of SDEs on Circle basis March 2014 (1).pdf</vt:lpwstr>
      </vt:variant>
      <vt:variant>
        <vt:lpwstr/>
      </vt:variant>
      <vt:variant>
        <vt:i4>131115</vt:i4>
      </vt:variant>
      <vt:variant>
        <vt:i4>0</vt:i4>
      </vt:variant>
      <vt:variant>
        <vt:i4>0</vt:i4>
      </vt:variant>
      <vt:variant>
        <vt:i4>5</vt:i4>
      </vt:variant>
      <vt:variant>
        <vt:lpwstr>mailto:sharmavkll@smail.com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gsaibsnlea</cp:lastModifiedBy>
  <cp:revision>29</cp:revision>
  <cp:lastPrinted>2017-09-11T13:35:00Z</cp:lastPrinted>
  <dcterms:created xsi:type="dcterms:W3CDTF">2017-06-27T15:03:00Z</dcterms:created>
  <dcterms:modified xsi:type="dcterms:W3CDTF">2017-09-11T13:40:00Z</dcterms:modified>
</cp:coreProperties>
</file>